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tabs>
          <w:tab w:val="left" w:pos="6720"/>
        </w:tabs>
        <w:rPr>
          <w:rFonts w:ascii="仿宋_GB2312" w:eastAsia="仿宋_GB2312"/>
          <w:sz w:val="32"/>
        </w:rPr>
      </w:pPr>
      <w:r>
        <w:rPr>
          <w:rFonts w:hint="eastAsia"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-246380</wp:posOffset>
                </wp:positionH>
                <wp:positionV relativeFrom="paragraph">
                  <wp:posOffset>94615</wp:posOffset>
                </wp:positionV>
                <wp:extent cx="5932170" cy="1189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32170" cy="1189990"/>
                        </a:xfrm>
                        <a:prstGeom prst="rect">
                          <a:avLst/>
                        </a:prstGeom>
                        <a:noFill/>
                        <a:ln>
                          <a:noFill/>
                        </a:ln>
                      </wps:spPr>
                      <wps:txbx>
                        <w:txbxContent>
                          <w:p>
                            <w:pPr>
                              <w:adjustRightInd w:val="0"/>
                              <w:snapToGrid w:val="0"/>
                              <w:spacing w:line="500" w:lineRule="atLeast"/>
                              <w:jc w:val="center"/>
                              <w:rPr>
                                <w:rFonts w:ascii="华文中宋" w:hAnsi="华文中宋" w:eastAsia="华文中宋"/>
                                <w:b/>
                                <w:color w:val="FF0000"/>
                                <w:w w:val="60"/>
                                <w:sz w:val="110"/>
                                <w:szCs w:val="110"/>
                              </w:rPr>
                            </w:pPr>
                            <w:r>
                              <w:rPr>
                                <w:rFonts w:hint="eastAsia" w:ascii="华文中宋" w:hAnsi="华文中宋" w:eastAsia="华文中宋"/>
                                <w:b/>
                                <w:color w:val="FF0000"/>
                                <w:w w:val="60"/>
                                <w:sz w:val="110"/>
                                <w:szCs w:val="110"/>
                              </w:rPr>
                              <w:t>河北科技师范学院工会文件</w:t>
                            </w:r>
                          </w:p>
                          <w:p/>
                        </w:txbxContent>
                      </wps:txbx>
                      <wps:bodyPr upright="1"/>
                    </wps:wsp>
                  </a:graphicData>
                </a:graphic>
              </wp:anchor>
            </w:drawing>
          </mc:Choice>
          <mc:Fallback>
            <w:pict>
              <v:shape id="_x0000_s1026" o:spid="_x0000_s1026" o:spt="202" type="#_x0000_t202" style="position:absolute;left:0pt;margin-left:-19.4pt;margin-top:7.45pt;height:93.7pt;width:467.1pt;z-index:251660288;mso-width-relative:page;mso-height-relative:page;" filled="f" stroked="f" coordsize="21600,21600" o:gfxdata="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96Z21wAA&#10;AAoBAAAPAAAAAAAAAAEAIAAAACIAAABkcnMvZG93bnJldi54bWxQSwECFAAUAAAACACHTuJAvbib&#10;Xa0BAABPAwAADgAAAAAAAAABACAAAAAmAQAAZHJzL2Uyb0RvYy54bWxQSwUGAAAAAAYABgBZAQAA&#10;RQUAAAAA&#10;">
                <v:fill on="f" focussize="0,0"/>
                <v:stroke on="f"/>
                <v:imagedata o:title=""/>
                <o:lock v:ext="edit" aspectratio="f"/>
                <v:textbox>
                  <w:txbxContent>
                    <w:p>
                      <w:pPr>
                        <w:adjustRightInd w:val="0"/>
                        <w:snapToGrid w:val="0"/>
                        <w:spacing w:line="500" w:lineRule="atLeast"/>
                        <w:jc w:val="center"/>
                        <w:rPr>
                          <w:rFonts w:ascii="华文中宋" w:hAnsi="华文中宋" w:eastAsia="华文中宋"/>
                          <w:b/>
                          <w:color w:val="FF0000"/>
                          <w:w w:val="60"/>
                          <w:sz w:val="110"/>
                          <w:szCs w:val="110"/>
                        </w:rPr>
                      </w:pPr>
                      <w:r>
                        <w:rPr>
                          <w:rFonts w:hint="eastAsia" w:ascii="华文中宋" w:hAnsi="华文中宋" w:eastAsia="华文中宋"/>
                          <w:b/>
                          <w:color w:val="FF0000"/>
                          <w:w w:val="60"/>
                          <w:sz w:val="110"/>
                          <w:szCs w:val="110"/>
                        </w:rPr>
                        <w:t>河北科技师范学院工会文件</w:t>
                      </w:r>
                    </w:p>
                    <w:p/>
                  </w:txbxContent>
                </v:textbox>
              </v:shape>
            </w:pict>
          </mc:Fallback>
        </mc:AlternateContent>
      </w:r>
      <w:r>
        <w:rPr>
          <w:rFonts w:ascii="仿宋_GB2312" w:eastAsia="仿宋_GB2312"/>
          <w:sz w:val="32"/>
        </w:rPr>
        <w:tab/>
      </w: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spacing w:line="480" w:lineRule="exact"/>
        <w:jc w:val="center"/>
        <w:rPr>
          <w:rFonts w:ascii="仿宋_GB2312" w:hAnsi="仿宋" w:eastAsia="仿宋_GB2312"/>
          <w:sz w:val="32"/>
        </w:rPr>
      </w:pPr>
      <w:r>
        <w:rPr>
          <w:rFonts w:hint="eastAsia"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2558415</wp:posOffset>
                </wp:positionH>
                <wp:positionV relativeFrom="paragraph">
                  <wp:posOffset>264160</wp:posOffset>
                </wp:positionV>
                <wp:extent cx="437515" cy="487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7515" cy="487680"/>
                        </a:xfrm>
                        <a:prstGeom prst="rect">
                          <a:avLst/>
                        </a:prstGeom>
                        <a:noFill/>
                        <a:ln>
                          <a:noFill/>
                        </a:ln>
                      </wps:spPr>
                      <wps:txbx>
                        <w:txbxContent>
                          <w:p>
                            <w:r>
                              <w:rPr>
                                <w:rFonts w:hint="eastAsia" w:ascii="宋体" w:hAnsi="宋体"/>
                                <w:color w:val="FF0000"/>
                                <w:sz w:val="44"/>
                              </w:rPr>
                              <w:t>★</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01.45pt;margin-top:20.8pt;height:38.4pt;width:34.45pt;z-index:251659264;mso-width-relative:page;mso-height-relative:margin;mso-height-percent:200;" filled="f" stroked="f" coordsize="21600,21600" o:gfxdata="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ft+1M1wAAAAoBAAAPAAAAAAAAAAEAIAAAACIAAABkcnMvZG93bnJldi54bWxQSwECFAAU&#10;AAAACACHTuJA1wmBFrkBAABnAwAADgAAAAAAAAABACAAAAAmAQAAZHJzL2Uyb0RvYy54bWxQSwUG&#10;AAAAAAYABgBZAQAAUQUAAAAA&#10;">
                <v:fill on="f" focussize="0,0"/>
                <v:stroke on="f"/>
                <v:imagedata o:title=""/>
                <o:lock v:ext="edit" aspectratio="f"/>
                <v:textbox style="mso-fit-shape-to-text:t;">
                  <w:txbxContent>
                    <w:p>
                      <w:r>
                        <w:rPr>
                          <w:rFonts w:hint="eastAsia" w:ascii="宋体" w:hAnsi="宋体"/>
                          <w:color w:val="FF0000"/>
                          <w:sz w:val="44"/>
                        </w:rPr>
                        <w:t>★</w:t>
                      </w:r>
                    </w:p>
                  </w:txbxContent>
                </v:textbox>
              </v:shape>
            </w:pict>
          </mc:Fallback>
        </mc:AlternateContent>
      </w:r>
      <w:r>
        <w:rPr>
          <w:rFonts w:hint="eastAsia" w:ascii="仿宋_GB2312" w:hAnsi="仿宋" w:eastAsia="仿宋_GB2312"/>
          <w:sz w:val="32"/>
        </w:rPr>
        <w:t>校工字〔202</w:t>
      </w:r>
      <w:r>
        <w:rPr>
          <w:rFonts w:hint="eastAsia" w:ascii="仿宋_GB2312" w:hAnsi="仿宋" w:eastAsia="仿宋_GB2312"/>
          <w:sz w:val="32"/>
          <w:lang w:val="en-US" w:eastAsia="zh-CN"/>
        </w:rPr>
        <w:t>4</w:t>
      </w:r>
      <w:r>
        <w:rPr>
          <w:rFonts w:hint="eastAsia" w:ascii="仿宋_GB2312" w:hAnsi="仿宋" w:eastAsia="仿宋_GB2312"/>
          <w:sz w:val="32"/>
        </w:rPr>
        <w:t>〕</w:t>
      </w:r>
      <w:r>
        <w:rPr>
          <w:rFonts w:hint="eastAsia" w:ascii="仿宋_GB2312" w:hAnsi="仿宋" w:eastAsia="仿宋_GB2312"/>
          <w:sz w:val="32"/>
          <w:lang w:val="en-US" w:eastAsia="zh-CN"/>
        </w:rPr>
        <w:t>7</w:t>
      </w:r>
      <w:r>
        <w:rPr>
          <w:rFonts w:hint="eastAsia" w:ascii="仿宋_GB2312" w:hAnsi="仿宋" w:eastAsia="仿宋_GB2312"/>
          <w:sz w:val="32"/>
        </w:rPr>
        <w:t>号</w:t>
      </w:r>
    </w:p>
    <w:p>
      <w:pPr>
        <w:spacing w:line="640" w:lineRule="atLeast"/>
        <w:jc w:val="center"/>
        <w:rPr>
          <w:rFonts w:ascii="宋体" w:hAnsi="宋体"/>
          <w:sz w:val="36"/>
          <w:szCs w:val="36"/>
        </w:rPr>
      </w:pPr>
      <w:r>
        <w:rPr>
          <w:rFonts w:hint="eastAsia" w:ascii="仿宋_GB2312" w:hAnsi="仿宋" w:eastAsia="仿宋_GB2312"/>
          <w:sz w:val="32"/>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211455</wp:posOffset>
                </wp:positionV>
                <wp:extent cx="2477135" cy="635"/>
                <wp:effectExtent l="0" t="13970" r="6985" b="15875"/>
                <wp:wrapNone/>
                <wp:docPr id="4" name="直接箭头连接符 4"/>
                <wp:cNvGraphicFramePr/>
                <a:graphic xmlns:a="http://schemas.openxmlformats.org/drawingml/2006/main">
                  <a:graphicData uri="http://schemas.microsoft.com/office/word/2010/wordprocessingShape">
                    <wps:wsp>
                      <wps:cNvCnPr/>
                      <wps:spPr>
                        <a:xfrm flipH="1">
                          <a:off x="0" y="0"/>
                          <a:ext cx="2477135" cy="63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16.65pt;height:0.05pt;width:195.05pt;z-index:251661312;mso-width-relative:page;mso-height-relative:page;" filled="f" stroked="t" coordsize="21600,21600" o:gfxdata="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ig2ytQAAAAIAQAADwAAAAAAAAABACAAAAAiAAAAZHJz&#10;L2Rvd25yZXYueG1sUEsBAhQAFAAAAAgAh07iQLZUxdQIAgAA+QMAAA4AAAAAAAAAAQAgAAAAIwEA&#10;AGRycy9lMm9Eb2MueG1sUEsFBgAAAAAGAAYAWQEAAJ0FAAAAAA==&#10;">
                <v:fill on="f" focussize="0,0"/>
                <v:stroke weight="2.25pt" color="#FF0000" joinstyle="round"/>
                <v:imagedata o:title=""/>
                <o:lock v:ext="edit" aspectratio="f"/>
              </v:shape>
            </w:pict>
          </mc:Fallback>
        </mc:AlternateContent>
      </w:r>
      <w:r>
        <w:rPr>
          <w:rFonts w:hint="eastAsia" w:ascii="仿宋_GB2312" w:hAnsi="仿宋" w:eastAsia="仿宋_GB2312"/>
          <w:sz w:val="32"/>
        </w:rPr>
        <mc:AlternateContent>
          <mc:Choice Requires="wps">
            <w:drawing>
              <wp:anchor distT="0" distB="0" distL="114300" distR="114300" simplePos="0" relativeHeight="251662336" behindDoc="0" locked="0" layoutInCell="1" allowOverlap="1">
                <wp:simplePos x="0" y="0"/>
                <wp:positionH relativeFrom="column">
                  <wp:posOffset>3037205</wp:posOffset>
                </wp:positionH>
                <wp:positionV relativeFrom="paragraph">
                  <wp:posOffset>211455</wp:posOffset>
                </wp:positionV>
                <wp:extent cx="2390140" cy="635"/>
                <wp:effectExtent l="0" t="13970" r="2540" b="15875"/>
                <wp:wrapNone/>
                <wp:docPr id="3" name="直接箭头连接符 3"/>
                <wp:cNvGraphicFramePr/>
                <a:graphic xmlns:a="http://schemas.openxmlformats.org/drawingml/2006/main">
                  <a:graphicData uri="http://schemas.microsoft.com/office/word/2010/wordprocessingShape">
                    <wps:wsp>
                      <wps:cNvCnPr/>
                      <wps:spPr>
                        <a:xfrm flipH="1">
                          <a:off x="0" y="0"/>
                          <a:ext cx="2390140" cy="63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39.15pt;margin-top:16.65pt;height:0.05pt;width:188.2pt;z-index:251662336;mso-width-relative:page;mso-height-relative:page;" filled="f" stroked="t" coordsize="21600,21600" o:gfxdata="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pU1f1QAAAAkBAAAPAAAAAAAAAAEAIAAAACIAAABk&#10;cnMvZG93bnJldi54bWxQSwECFAAUAAAACACHTuJASzxl3wkCAAD5AwAADgAAAAAAAAABACAAAAAk&#10;AQAAZHJzL2Uyb0RvYy54bWxQSwUGAAAAAAYABgBZAQAAnwUAAAAA&#10;">
                <v:fill on="f" focussize="0,0"/>
                <v:stroke weight="2.25pt" color="#FF0000" joinstyle="round"/>
                <v:imagedata o:title=""/>
                <o:lock v:ext="edit" aspectratio="f"/>
              </v:shape>
            </w:pict>
          </mc:Fallback>
        </mc:AlternateContent>
      </w:r>
    </w:p>
    <w:p>
      <w:pPr>
        <w:spacing w:line="640" w:lineRule="atLeast"/>
        <w:jc w:val="center"/>
        <w:rPr>
          <w:rFonts w:hint="eastAsia" w:ascii="方正小标宋简体" w:hAnsi="宋体" w:eastAsia="方正小标宋简体"/>
          <w:w w:val="95"/>
          <w:sz w:val="40"/>
          <w:szCs w:val="40"/>
        </w:rPr>
      </w:pPr>
      <w:r>
        <w:rPr>
          <w:rFonts w:hint="eastAsia" w:ascii="方正小标宋简体" w:hAnsi="宋体" w:eastAsia="方正小标宋简体"/>
          <w:w w:val="95"/>
          <w:sz w:val="40"/>
          <w:szCs w:val="40"/>
        </w:rPr>
        <w:t>关于举办第十</w:t>
      </w:r>
      <w:r>
        <w:rPr>
          <w:rFonts w:hint="eastAsia" w:ascii="方正小标宋简体" w:hAnsi="宋体" w:eastAsia="方正小标宋简体"/>
          <w:w w:val="95"/>
          <w:sz w:val="40"/>
          <w:szCs w:val="40"/>
          <w:lang w:val="en-US" w:eastAsia="zh-CN"/>
        </w:rPr>
        <w:t>一</w:t>
      </w:r>
      <w:r>
        <w:rPr>
          <w:rFonts w:hint="eastAsia" w:ascii="方正小标宋简体" w:hAnsi="宋体" w:eastAsia="方正小标宋简体"/>
          <w:w w:val="95"/>
          <w:sz w:val="40"/>
          <w:szCs w:val="40"/>
        </w:rPr>
        <w:t>届青年教师教学基本功竞赛</w:t>
      </w:r>
    </w:p>
    <w:p>
      <w:pPr>
        <w:spacing w:line="640" w:lineRule="atLeast"/>
        <w:jc w:val="center"/>
        <w:rPr>
          <w:rFonts w:ascii="方正小标宋简体" w:hAnsi="宋体" w:eastAsia="方正小标宋简体"/>
          <w:w w:val="95"/>
          <w:sz w:val="40"/>
          <w:szCs w:val="40"/>
        </w:rPr>
      </w:pPr>
      <w:r>
        <w:rPr>
          <w:rFonts w:hint="eastAsia" w:ascii="方正小标宋简体" w:hAnsi="宋体" w:eastAsia="方正小标宋简体"/>
          <w:w w:val="95"/>
          <w:sz w:val="40"/>
          <w:szCs w:val="40"/>
          <w:lang w:val="en-US" w:eastAsia="zh-CN"/>
        </w:rPr>
        <w:t>暨高校青年教师教学竞赛</w:t>
      </w:r>
      <w:r>
        <w:rPr>
          <w:rFonts w:hint="eastAsia" w:ascii="方正小标宋简体" w:hAnsi="宋体" w:eastAsia="方正小标宋简体"/>
          <w:w w:val="95"/>
          <w:sz w:val="40"/>
          <w:szCs w:val="40"/>
        </w:rPr>
        <w:t>的通知</w:t>
      </w:r>
    </w:p>
    <w:p>
      <w:pPr>
        <w:adjustRightInd w:val="0"/>
        <w:snapToGrid w:val="0"/>
        <w:spacing w:line="560" w:lineRule="exact"/>
        <w:rPr>
          <w:rFonts w:hint="eastAsia" w:ascii="仿宋_GB2312" w:hAnsi="宋体" w:eastAsia="仿宋_GB2312"/>
          <w:sz w:val="32"/>
          <w:szCs w:val="32"/>
        </w:rPr>
      </w:pPr>
    </w:p>
    <w:p>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各分工会、各</w:t>
      </w:r>
      <w:r>
        <w:rPr>
          <w:rFonts w:hint="eastAsia" w:ascii="仿宋_GB2312" w:hAnsi="宋体" w:eastAsia="仿宋_GB2312"/>
          <w:sz w:val="32"/>
          <w:szCs w:val="32"/>
          <w:lang w:val="en-US" w:eastAsia="zh-CN"/>
        </w:rPr>
        <w:t>学院</w:t>
      </w:r>
      <w:r>
        <w:rPr>
          <w:rFonts w:hint="eastAsia" w:ascii="仿宋_GB2312" w:hAnsi="宋体" w:eastAsia="仿宋_GB2312"/>
          <w:sz w:val="32"/>
          <w:szCs w:val="32"/>
        </w:rPr>
        <w:t>、各单位：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5"/>
        <w:textAlignment w:val="auto"/>
        <w:rPr>
          <w:rFonts w:ascii="仿宋_GB2312" w:hAnsi="宋体" w:eastAsia="仿宋_GB2312"/>
          <w:sz w:val="32"/>
          <w:szCs w:val="32"/>
        </w:rPr>
      </w:pPr>
      <w:r>
        <w:rPr>
          <w:rFonts w:hint="eastAsia" w:ascii="仿宋_GB2312" w:hAnsi="宋体" w:eastAsia="仿宋_GB2312"/>
          <w:sz w:val="32"/>
          <w:szCs w:val="32"/>
        </w:rPr>
        <w:t>根据秦皇岛市总工会</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教育局《</w:t>
      </w:r>
      <w:r>
        <w:rPr>
          <w:rFonts w:hint="eastAsia" w:ascii="仿宋_GB2312" w:hAnsi="宋体" w:eastAsia="仿宋_GB2312"/>
          <w:sz w:val="32"/>
          <w:szCs w:val="32"/>
        </w:rPr>
        <w:t>关于举办秦皇岛高校青年教师教学竞赛的</w:t>
      </w:r>
      <w:r>
        <w:rPr>
          <w:rFonts w:hint="eastAsia" w:ascii="仿宋_GB2312" w:hAnsi="宋体" w:eastAsia="仿宋_GB2312"/>
          <w:sz w:val="32"/>
          <w:szCs w:val="32"/>
          <w:lang w:val="en-US" w:eastAsia="zh-CN"/>
        </w:rPr>
        <w:t>通知》文件精神</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年校工会、教务处、人事处、教师</w:t>
      </w:r>
      <w:r>
        <w:rPr>
          <w:rFonts w:hint="eastAsia" w:ascii="仿宋_GB2312" w:hAnsi="宋体" w:eastAsia="仿宋_GB2312"/>
          <w:sz w:val="32"/>
          <w:szCs w:val="32"/>
          <w:lang w:val="en-US" w:eastAsia="zh-CN"/>
        </w:rPr>
        <w:t>交流与培训</w:t>
      </w:r>
      <w:r>
        <w:rPr>
          <w:rFonts w:hint="eastAsia" w:ascii="仿宋_GB2312" w:hAnsi="宋体" w:eastAsia="仿宋_GB2312"/>
          <w:sz w:val="32"/>
          <w:szCs w:val="32"/>
        </w:rPr>
        <w:t>中心决定继续联合举办第十</w:t>
      </w:r>
      <w:r>
        <w:rPr>
          <w:rFonts w:hint="eastAsia" w:ascii="仿宋_GB2312" w:hAnsi="宋体" w:eastAsia="仿宋_GB2312"/>
          <w:sz w:val="32"/>
          <w:szCs w:val="32"/>
          <w:lang w:val="en-US" w:eastAsia="zh-CN"/>
        </w:rPr>
        <w:t>一</w:t>
      </w:r>
      <w:r>
        <w:rPr>
          <w:rFonts w:hint="eastAsia" w:ascii="仿宋_GB2312" w:hAnsi="宋体" w:eastAsia="仿宋_GB2312"/>
          <w:sz w:val="32"/>
          <w:szCs w:val="32"/>
        </w:rPr>
        <w:t>届青年教师教学基本功竞赛</w:t>
      </w:r>
      <w:r>
        <w:rPr>
          <w:rFonts w:hint="eastAsia" w:ascii="仿宋_GB2312" w:hAnsi="宋体" w:eastAsia="仿宋_GB2312"/>
          <w:sz w:val="32"/>
          <w:szCs w:val="32"/>
          <w:lang w:val="en-US" w:eastAsia="zh-CN"/>
        </w:rPr>
        <w:t>暨高校青年教师教学竞赛校赛</w:t>
      </w:r>
      <w:r>
        <w:rPr>
          <w:rFonts w:hint="eastAsia" w:ascii="仿宋_GB2312" w:hAnsi="宋体" w:eastAsia="仿宋_GB2312"/>
          <w:sz w:val="32"/>
          <w:szCs w:val="32"/>
        </w:rPr>
        <w:t>。现将相关事宜通知如下：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黑体" w:hAnsi="宋体" w:eastAsia="黑体" w:cs="黑体"/>
          <w:color w:val="000000"/>
          <w:kern w:val="0"/>
          <w:sz w:val="31"/>
          <w:szCs w:val="31"/>
          <w:lang w:val="en-US" w:eastAsia="zh-CN" w:bidi="ar"/>
        </w:rPr>
        <w:t xml:space="preserve">一、竞赛宗旨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sz w:val="32"/>
          <w:szCs w:val="32"/>
        </w:rPr>
        <w:t>围绕立德树人根本任务，以加强师德师风建设、锤炼教学基本功为着力点，充分发挥教学竞赛在提高教师队伍素质中的示范引领作用，进一步激发广大高校青年教师更新教育理念和掌握现代教学方法的热情，努力造就一支有理想信念、有道德情操、有扎实学识、有仁爱之心的高素质、专业化教师队伍。</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二、竞赛原则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坚持公平、公正、公开；坚持广泛参与、层层发动；坚持注重教学基本功和实际应用能力；坚持程序严谨、</w:t>
      </w:r>
      <w:r>
        <w:rPr>
          <w:rFonts w:ascii="仿宋_GB2312" w:hAnsi="宋体" w:eastAsia="仿宋_GB2312" w:cs="仿宋_GB2312"/>
          <w:color w:val="000000"/>
          <w:kern w:val="0"/>
          <w:sz w:val="31"/>
          <w:szCs w:val="31"/>
          <w:lang w:val="en-US" w:eastAsia="zh-CN" w:bidi="ar"/>
        </w:rPr>
        <w:t>规范。</w:t>
      </w:r>
    </w:p>
    <w:p>
      <w:pPr>
        <w:pStyle w:val="9"/>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val="en-US" w:eastAsia="zh-CN"/>
        </w:rPr>
        <w:t>三、竞赛学科与</w:t>
      </w:r>
      <w:r>
        <w:rPr>
          <w:rFonts w:hint="eastAsia" w:ascii="黑体" w:hAnsi="黑体" w:eastAsia="黑体"/>
          <w:color w:val="000000"/>
          <w:sz w:val="32"/>
          <w:szCs w:val="32"/>
        </w:rPr>
        <w:t>参赛对象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一</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竞赛学科。竞赛设立四个组别，分别为文科、理科、工科和思想政治课专项。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参赛对象。</w:t>
      </w:r>
      <w:r>
        <w:rPr>
          <w:rFonts w:hint="eastAsia" w:ascii="仿宋_GB2312" w:hAnsi="宋体" w:eastAsia="仿宋_GB2312"/>
          <w:sz w:val="32"/>
          <w:szCs w:val="32"/>
        </w:rPr>
        <w:t>在编（含人事代理）在岗青年教师，年龄在40周岁（含）以下（</w:t>
      </w:r>
      <w:r>
        <w:rPr>
          <w:rFonts w:hint="eastAsia" w:ascii="仿宋" w:hAnsi="仿宋" w:eastAsia="仿宋"/>
          <w:sz w:val="32"/>
          <w:szCs w:val="32"/>
        </w:rPr>
        <w:t>198</w:t>
      </w:r>
      <w:r>
        <w:rPr>
          <w:rFonts w:hint="default" w:ascii="仿宋" w:hAnsi="仿宋" w:eastAsia="仿宋"/>
          <w:sz w:val="32"/>
          <w:szCs w:val="32"/>
          <w:lang w:val="en-US"/>
        </w:rPr>
        <w:t>3</w:t>
      </w:r>
      <w:r>
        <w:rPr>
          <w:rFonts w:hint="eastAsia" w:ascii="仿宋" w:hAnsi="仿宋" w:eastAsia="仿宋"/>
          <w:sz w:val="32"/>
          <w:szCs w:val="32"/>
        </w:rPr>
        <w:t>年</w:t>
      </w:r>
      <w:r>
        <w:rPr>
          <w:rFonts w:hint="default" w:ascii="仿宋" w:hAnsi="仿宋" w:eastAsia="仿宋"/>
          <w:sz w:val="32"/>
          <w:szCs w:val="32"/>
          <w:lang w:val="en-US"/>
        </w:rPr>
        <w:t>8</w:t>
      </w:r>
      <w:r>
        <w:rPr>
          <w:rFonts w:hint="eastAsia" w:ascii="仿宋" w:hAnsi="仿宋" w:eastAsia="仿宋"/>
          <w:sz w:val="32"/>
          <w:szCs w:val="32"/>
        </w:rPr>
        <w:t>月</w:t>
      </w:r>
      <w:r>
        <w:rPr>
          <w:rFonts w:hint="default" w:ascii="仿宋" w:hAnsi="仿宋" w:eastAsia="仿宋"/>
          <w:sz w:val="32"/>
          <w:szCs w:val="32"/>
          <w:lang w:val="en-US"/>
        </w:rPr>
        <w:t>31</w:t>
      </w:r>
      <w:r>
        <w:rPr>
          <w:rFonts w:hint="eastAsia" w:ascii="仿宋" w:hAnsi="仿宋" w:eastAsia="仿宋"/>
          <w:sz w:val="32"/>
          <w:szCs w:val="32"/>
        </w:rPr>
        <w:t>日后出生</w:t>
      </w:r>
      <w:r>
        <w:rPr>
          <w:rFonts w:hint="eastAsia" w:ascii="仿宋_GB2312" w:hAnsi="宋体" w:eastAsia="仿宋_GB2312"/>
          <w:sz w:val="32"/>
          <w:szCs w:val="32"/>
        </w:rPr>
        <w:t>）者，并讲授已列入学校培养方案的课程，均可参赛。</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凡往届参赛获得过一等奖或已具有正高级职称的青年教师，可向校外推荐参赛，但不参与本届评奖。</w:t>
      </w:r>
    </w:p>
    <w:p>
      <w:pPr>
        <w:pStyle w:val="9"/>
        <w:spacing w:line="560" w:lineRule="exact"/>
        <w:ind w:firstLine="640" w:firstLineChars="200"/>
        <w:rPr>
          <w:rFonts w:hint="default" w:ascii="黑体" w:hAnsi="黑体" w:eastAsia="黑体"/>
          <w:color w:val="000000"/>
          <w:sz w:val="32"/>
          <w:szCs w:val="32"/>
          <w:lang w:val="en-US" w:eastAsia="zh-CN"/>
        </w:rPr>
      </w:pP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、竞赛内容</w:t>
      </w:r>
      <w:r>
        <w:rPr>
          <w:rFonts w:hint="eastAsia" w:ascii="黑体" w:hAnsi="黑体" w:eastAsia="黑体"/>
          <w:color w:val="000000"/>
          <w:sz w:val="32"/>
          <w:szCs w:val="32"/>
          <w:lang w:val="en-US" w:eastAsia="zh-CN"/>
        </w:rPr>
        <w:t>与名额分配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华文仿宋" w:eastAsia="仿宋_GB2312"/>
          <w:color w:val="000000"/>
          <w:sz w:val="32"/>
          <w:szCs w:val="32"/>
        </w:rPr>
        <w:t>以“上好一门课”为竞赛理念，竞赛由教学设计、</w:t>
      </w:r>
      <w:r>
        <w:rPr>
          <w:rFonts w:hint="eastAsia" w:ascii="仿宋_GB2312" w:hAnsi="华文仿宋" w:eastAsia="仿宋_GB2312"/>
          <w:color w:val="000000"/>
          <w:sz w:val="32"/>
          <w:szCs w:val="32"/>
          <w:lang w:val="en-US" w:eastAsia="zh-CN"/>
        </w:rPr>
        <w:t>课堂教学两</w:t>
      </w:r>
      <w:r>
        <w:rPr>
          <w:rFonts w:hint="eastAsia" w:ascii="仿宋_GB2312" w:hAnsi="华文仿宋" w:eastAsia="仿宋_GB2312"/>
          <w:color w:val="000000"/>
          <w:sz w:val="32"/>
          <w:szCs w:val="32"/>
        </w:rPr>
        <w:t>部分组成，成绩评定采用百分制，</w:t>
      </w:r>
      <w:r>
        <w:rPr>
          <w:rFonts w:hint="eastAsia" w:ascii="仿宋_GB2312" w:hAnsi="华文仿宋" w:eastAsia="仿宋_GB2312"/>
          <w:color w:val="000000"/>
          <w:sz w:val="32"/>
          <w:szCs w:val="32"/>
          <w:lang w:val="en-US" w:eastAsia="zh-CN"/>
        </w:rPr>
        <w:t>两</w:t>
      </w:r>
      <w:r>
        <w:rPr>
          <w:rFonts w:hint="eastAsia" w:ascii="仿宋_GB2312" w:hAnsi="华文仿宋" w:eastAsia="仿宋_GB2312"/>
          <w:color w:val="000000"/>
          <w:sz w:val="32"/>
          <w:szCs w:val="32"/>
        </w:rPr>
        <w:t>者权重分别为</w:t>
      </w:r>
      <w:r>
        <w:rPr>
          <w:rFonts w:hint="eastAsia" w:ascii="仿宋_GB2312" w:hAnsi="华文仿宋" w:eastAsia="仿宋_GB2312"/>
          <w:color w:val="000000"/>
          <w:sz w:val="32"/>
          <w:szCs w:val="32"/>
          <w:lang w:val="en-US" w:eastAsia="zh-CN"/>
        </w:rPr>
        <w:t>20</w:t>
      </w:r>
      <w:r>
        <w:rPr>
          <w:rFonts w:hint="eastAsia" w:ascii="仿宋_GB2312" w:hAnsi="华文仿宋" w:eastAsia="仿宋_GB2312"/>
          <w:color w:val="000000"/>
          <w:sz w:val="32"/>
          <w:szCs w:val="32"/>
        </w:rPr>
        <w:t>%，80%。</w:t>
      </w:r>
      <w:r>
        <w:rPr>
          <w:rFonts w:hint="eastAsia" w:ascii="仿宋_GB2312" w:hAnsi="华文仿宋" w:eastAsia="仿宋_GB2312"/>
          <w:sz w:val="32"/>
          <w:szCs w:val="32"/>
        </w:rPr>
        <w:t>参赛课程</w:t>
      </w:r>
      <w:r>
        <w:rPr>
          <w:rFonts w:hint="eastAsia" w:ascii="仿宋_GB2312" w:hAnsi="宋体" w:eastAsia="仿宋_GB2312"/>
          <w:sz w:val="32"/>
          <w:szCs w:val="32"/>
        </w:rPr>
        <w:t>为选手本人在202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年或202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年讲授的列入学校培养方案的课程。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华文仿宋" w:eastAsia="仿宋_GB2312"/>
          <w:color w:val="000000"/>
          <w:sz w:val="32"/>
          <w:szCs w:val="32"/>
          <w:highlight w:val="none"/>
        </w:rPr>
        <w:t>各</w:t>
      </w:r>
      <w:r>
        <w:rPr>
          <w:rFonts w:hint="eastAsia" w:ascii="仿宋_GB2312" w:hAnsi="华文仿宋" w:eastAsia="仿宋_GB2312"/>
          <w:color w:val="000000"/>
          <w:sz w:val="32"/>
          <w:szCs w:val="32"/>
          <w:highlight w:val="none"/>
          <w:lang w:val="en-US" w:eastAsia="zh-CN"/>
        </w:rPr>
        <w:t>学院</w:t>
      </w:r>
      <w:r>
        <w:rPr>
          <w:rFonts w:hint="eastAsia" w:ascii="仿宋_GB2312" w:hAnsi="华文仿宋" w:eastAsia="仿宋_GB2312"/>
          <w:color w:val="000000"/>
          <w:sz w:val="32"/>
          <w:szCs w:val="32"/>
          <w:highlight w:val="none"/>
        </w:rPr>
        <w:t>择优选拔，推荐指标至少为1个，</w:t>
      </w:r>
      <w:r>
        <w:rPr>
          <w:rFonts w:hint="eastAsia" w:ascii="仿宋_GB2312" w:hAnsi="宋体" w:eastAsia="仿宋_GB2312"/>
          <w:sz w:val="32"/>
          <w:szCs w:val="32"/>
          <w:highlight w:val="none"/>
        </w:rPr>
        <w:t>最多不能超过青年教师总</w:t>
      </w:r>
      <w:r>
        <w:rPr>
          <w:rFonts w:hint="eastAsia" w:ascii="仿宋_GB2312" w:hAnsi="华文仿宋" w:eastAsia="仿宋_GB2312"/>
          <w:color w:val="000000"/>
          <w:sz w:val="32"/>
          <w:szCs w:val="32"/>
          <w:highlight w:val="none"/>
        </w:rPr>
        <w:t>数10%。</w:t>
      </w:r>
    </w:p>
    <w:p>
      <w:pPr>
        <w:pStyle w:val="9"/>
        <w:spacing w:line="560" w:lineRule="exact"/>
        <w:ind w:firstLine="640" w:firstLineChars="200"/>
        <w:rPr>
          <w:rFonts w:hint="eastAsia" w:ascii="黑体" w:hAnsi="黑体" w:eastAsia="黑体"/>
          <w:color w:val="000000"/>
          <w:sz w:val="32"/>
          <w:szCs w:val="32"/>
          <w:lang w:eastAsia="zh-CN"/>
        </w:rPr>
      </w:pP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、竞赛</w:t>
      </w:r>
      <w:r>
        <w:rPr>
          <w:rFonts w:hint="eastAsia" w:ascii="黑体" w:hAnsi="黑体" w:eastAsia="黑体"/>
          <w:color w:val="000000"/>
          <w:sz w:val="32"/>
          <w:szCs w:val="32"/>
          <w:lang w:val="en-US" w:eastAsia="zh-CN"/>
        </w:rPr>
        <w:t>实施</w:t>
      </w:r>
    </w:p>
    <w:p>
      <w:pPr>
        <w:adjustRightInd w:val="0"/>
        <w:snapToGrid w:val="0"/>
        <w:spacing w:line="560" w:lineRule="exact"/>
        <w:ind w:firstLine="643" w:firstLineChars="200"/>
        <w:rPr>
          <w:rFonts w:ascii="仿宋_GB2312" w:hAnsi="宋体" w:eastAsia="仿宋_GB2312"/>
          <w:sz w:val="32"/>
          <w:szCs w:val="32"/>
        </w:rPr>
      </w:pPr>
      <w:r>
        <w:rPr>
          <w:rFonts w:hint="eastAsia" w:ascii="楷体_GB2312" w:hAnsi="楷体" w:eastAsia="楷体_GB2312"/>
          <w:b/>
          <w:color w:val="000000"/>
          <w:sz w:val="32"/>
          <w:szCs w:val="32"/>
        </w:rPr>
        <w:t xml:space="preserve">（一）初赛 </w:t>
      </w:r>
      <w:r>
        <w:rPr>
          <w:rFonts w:hint="eastAsia" w:ascii="仿宋_GB2312" w:hAnsi="宋体" w:eastAsia="仿宋_GB2312"/>
          <w:sz w:val="32"/>
          <w:szCs w:val="32"/>
        </w:rPr>
        <w:t>即日起至202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5日</w:t>
      </w:r>
      <w:r>
        <w:rPr>
          <w:rFonts w:hint="eastAsia" w:ascii="仿宋_GB2312" w:hAnsi="宋体" w:eastAsia="仿宋_GB2312"/>
          <w:sz w:val="32"/>
          <w:szCs w:val="32"/>
        </w:rPr>
        <w:t>，各</w:t>
      </w:r>
      <w:r>
        <w:rPr>
          <w:rFonts w:hint="eastAsia" w:ascii="仿宋_GB2312" w:hAnsi="宋体" w:eastAsia="仿宋_GB2312"/>
          <w:sz w:val="32"/>
          <w:szCs w:val="32"/>
          <w:lang w:val="en-US" w:eastAsia="zh-CN"/>
        </w:rPr>
        <w:t>学院</w:t>
      </w:r>
      <w:r>
        <w:rPr>
          <w:rFonts w:hint="eastAsia" w:ascii="仿宋_GB2312" w:hAnsi="宋体" w:eastAsia="仿宋_GB2312"/>
          <w:sz w:val="32"/>
          <w:szCs w:val="32"/>
        </w:rPr>
        <w:t>组织本单位青年教师开展岗位练兵、基层竞赛活动，并选拔出参加学校决赛的优秀选手。青年教师教学基本功竞赛要在广大青年教师中广泛开展，不经基层竞赛选拔推荐，不得参加学校决赛。</w:t>
      </w:r>
    </w:p>
    <w:p>
      <w:pPr>
        <w:adjustRightInd w:val="0"/>
        <w:snapToGrid w:val="0"/>
        <w:spacing w:line="560" w:lineRule="exact"/>
        <w:ind w:firstLine="643" w:firstLineChars="200"/>
        <w:rPr>
          <w:rFonts w:hint="eastAsia" w:ascii="仿宋_GB2312" w:hAnsi="宋体" w:eastAsia="仿宋_GB2312"/>
          <w:sz w:val="32"/>
          <w:szCs w:val="32"/>
        </w:rPr>
      </w:pPr>
      <w:r>
        <w:rPr>
          <w:rFonts w:hint="eastAsia" w:ascii="楷体_GB2312" w:hAnsi="楷体" w:eastAsia="楷体_GB2312"/>
          <w:b/>
          <w:color w:val="000000"/>
          <w:sz w:val="32"/>
          <w:szCs w:val="32"/>
        </w:rPr>
        <w:t xml:space="preserve">（二）决赛 </w:t>
      </w:r>
      <w:r>
        <w:rPr>
          <w:rFonts w:hint="eastAsia" w:ascii="仿宋_GB2312" w:hAnsi="宋体" w:eastAsia="仿宋_GB2312"/>
          <w:sz w:val="32"/>
          <w:szCs w:val="32"/>
        </w:rPr>
        <w:t>拟于</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5日——4月15日至</w:t>
      </w:r>
      <w:r>
        <w:rPr>
          <w:rFonts w:hint="eastAsia" w:ascii="仿宋_GB2312" w:hAnsi="宋体" w:eastAsia="仿宋_GB2312"/>
          <w:sz w:val="32"/>
          <w:szCs w:val="32"/>
        </w:rPr>
        <w:t>举行，具体安排另行通知。青年教师教学基本功竞赛作为我校青年教师业务培训、岗位练兵的重要载体，旨在学习、交流、提高，因此，学校决赛阶段组织新入职的教师参加观摩。</w:t>
      </w:r>
    </w:p>
    <w:p>
      <w:pPr>
        <w:numPr>
          <w:ilvl w:val="0"/>
          <w:numId w:val="1"/>
        </w:numPr>
        <w:adjustRightInd w:val="0"/>
        <w:snapToGrid w:val="0"/>
        <w:spacing w:line="560" w:lineRule="exact"/>
        <w:ind w:firstLine="643" w:firstLineChars="200"/>
        <w:rPr>
          <w:rFonts w:hint="eastAsia" w:ascii="楷体_GB2312" w:hAnsi="楷体" w:eastAsia="楷体_GB2312"/>
          <w:b/>
          <w:color w:val="000000"/>
          <w:sz w:val="32"/>
          <w:szCs w:val="32"/>
          <w:lang w:val="en-US" w:eastAsia="zh-CN"/>
        </w:rPr>
      </w:pPr>
      <w:r>
        <w:rPr>
          <w:rFonts w:hint="eastAsia" w:ascii="楷体_GB2312" w:hAnsi="楷体" w:eastAsia="楷体_GB2312"/>
          <w:b/>
          <w:color w:val="000000"/>
          <w:sz w:val="32"/>
          <w:szCs w:val="32"/>
          <w:lang w:val="en-US" w:eastAsia="zh-CN"/>
        </w:rPr>
        <w:t>奖项设置</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每个组别一等奖、二等奖、三等奖设置数量按不超过各组参赛人数的20%、30%、50%设定，赛后为获奖者颁发证书。</w:t>
      </w:r>
    </w:p>
    <w:p>
      <w:pPr>
        <w:pStyle w:val="9"/>
        <w:numPr>
          <w:ilvl w:val="0"/>
          <w:numId w:val="0"/>
        </w:numPr>
        <w:spacing w:line="560" w:lineRule="exact"/>
        <w:ind w:firstLine="640" w:firstLineChars="200"/>
        <w:rPr>
          <w:rFonts w:hint="eastAsia" w:ascii="黑体" w:hAnsi="黑体" w:eastAsia="黑体"/>
          <w:color w:val="000000"/>
          <w:sz w:val="32"/>
          <w:szCs w:val="32"/>
        </w:rPr>
      </w:pPr>
      <w:r>
        <w:rPr>
          <w:rFonts w:hint="eastAsia" w:ascii="黑体" w:hAnsi="黑体" w:eastAsia="黑体" w:cs="Times New Roman"/>
          <w:color w:val="000000"/>
          <w:kern w:val="2"/>
          <w:sz w:val="32"/>
          <w:szCs w:val="32"/>
          <w:lang w:val="en-US" w:eastAsia="zh-CN" w:bidi="ar-SA"/>
        </w:rPr>
        <w:t>六、</w:t>
      </w:r>
      <w:r>
        <w:rPr>
          <w:rFonts w:hint="eastAsia" w:ascii="黑体" w:hAnsi="黑体" w:eastAsia="黑体"/>
          <w:color w:val="000000"/>
          <w:sz w:val="32"/>
          <w:szCs w:val="32"/>
        </w:rPr>
        <w:t>报送材料要求</w:t>
      </w:r>
    </w:p>
    <w:p>
      <w:pPr>
        <w:numPr>
          <w:ilvl w:val="0"/>
          <w:numId w:val="0"/>
        </w:numPr>
        <w:tabs>
          <w:tab w:val="left" w:pos="1050"/>
        </w:tabs>
        <w:adjustRightInd w:val="0"/>
        <w:snapToGrid w:val="0"/>
        <w:spacing w:line="560" w:lineRule="exact"/>
        <w:ind w:firstLine="600" w:firstLineChars="200"/>
        <w:rPr>
          <w:rFonts w:hint="eastAsia" w:ascii="仿宋_GB2312" w:hAnsi="宋体" w:eastAsia="仿宋_GB2312"/>
          <w:sz w:val="32"/>
          <w:szCs w:val="32"/>
          <w:lang w:val="en-US" w:eastAsia="zh-CN"/>
        </w:rPr>
      </w:pPr>
      <w:r>
        <w:rPr>
          <w:rFonts w:hint="eastAsia" w:ascii="仿宋" w:hAnsi="仿宋" w:eastAsia="仿宋" w:cs="Times New Roman"/>
          <w:kern w:val="2"/>
          <w:sz w:val="30"/>
          <w:szCs w:val="30"/>
          <w:lang w:val="en-US" w:eastAsia="zh-CN" w:bidi="ar-SA"/>
        </w:rPr>
        <w:t>1.</w:t>
      </w:r>
      <w:r>
        <w:rPr>
          <w:rFonts w:hint="eastAsia" w:ascii="仿宋_GB2312" w:hAnsi="宋体" w:eastAsia="仿宋_GB2312"/>
          <w:sz w:val="32"/>
          <w:szCs w:val="32"/>
          <w:lang w:val="en-US" w:eastAsia="zh-CN"/>
        </w:rPr>
        <w:fldChar w:fldCharType="begin"/>
      </w:r>
      <w:r>
        <w:rPr>
          <w:rFonts w:hint="eastAsia" w:ascii="仿宋_GB2312" w:hAnsi="宋体" w:eastAsia="仿宋_GB2312"/>
          <w:sz w:val="32"/>
          <w:szCs w:val="32"/>
          <w:lang w:val="en-US" w:eastAsia="zh-CN"/>
        </w:rPr>
        <w:instrText xml:space="preserve"> HYPERLINK "mailto:请各教学单位将第四届教师教学创新大赛院赛汇总表（盖章签字）详见附件4于2023年12月29日前交至逸夫楼202，电子版发送至ksjfzx@163.com" </w:instrText>
      </w:r>
      <w:r>
        <w:rPr>
          <w:rFonts w:hint="eastAsia" w:ascii="仿宋_GB2312" w:hAnsi="宋体" w:eastAsia="仿宋_GB2312"/>
          <w:sz w:val="32"/>
          <w:szCs w:val="32"/>
          <w:lang w:val="en-US" w:eastAsia="zh-CN"/>
        </w:rPr>
        <w:fldChar w:fldCharType="separate"/>
      </w:r>
      <w:r>
        <w:rPr>
          <w:rFonts w:hint="eastAsia" w:ascii="仿宋_GB2312" w:hAnsi="宋体" w:eastAsia="仿宋_GB2312"/>
          <w:sz w:val="32"/>
          <w:szCs w:val="32"/>
          <w:lang w:val="en-US" w:eastAsia="zh-CN"/>
        </w:rPr>
        <w:t>请各各分工会</w:t>
      </w:r>
      <w:r>
        <w:rPr>
          <w:rFonts w:hint="eastAsia" w:ascii="仿宋_GB2312" w:hAnsi="宋体" w:eastAsia="仿宋_GB2312"/>
          <w:sz w:val="32"/>
          <w:szCs w:val="32"/>
          <w:lang w:val="en-US" w:eastAsia="zh-CN"/>
        </w:rPr>
        <w:t>将《参赛选手推荐表》、</w:t>
      </w:r>
      <w:r>
        <w:rPr>
          <w:rFonts w:hint="eastAsia" w:ascii="仿宋_GB2312" w:hAnsi="宋体" w:eastAsia="仿宋_GB2312"/>
          <w:sz w:val="32"/>
          <w:szCs w:val="32"/>
          <w:lang w:val="en-US" w:eastAsia="zh-CN"/>
        </w:rPr>
        <w:t>《参赛选手汇总表</w:t>
      </w:r>
      <w:r>
        <w:rPr>
          <w:rFonts w:hint="eastAsia" w:ascii="仿宋_GB2312" w:hAnsi="宋体" w:eastAsia="仿宋_GB2312"/>
          <w:sz w:val="32"/>
          <w:szCs w:val="32"/>
          <w:lang w:val="en-US" w:eastAsia="zh-CN"/>
        </w:rPr>
        <w:t>》（详见附件1、2</w:t>
      </w:r>
      <w:r>
        <w:rPr>
          <w:rFonts w:hint="eastAsia" w:ascii="仿宋_GB2312" w:hAnsi="宋体" w:eastAsia="仿宋_GB2312"/>
          <w:sz w:val="32"/>
          <w:szCs w:val="32"/>
          <w:lang w:val="en-US" w:eastAsia="zh-CN"/>
        </w:rPr>
        <w:t>）于4月5日前交至秦皇岛校区后勤楼205教师交流与培训中心，电子版发送至ksjfzx@163.com</w:t>
      </w:r>
      <w:r>
        <w:rPr>
          <w:rFonts w:hint="eastAsia"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w:t>
      </w:r>
    </w:p>
    <w:p>
      <w:pPr>
        <w:adjustRightInd w:val="0"/>
        <w:snapToGrid w:val="0"/>
        <w:spacing w:line="560" w:lineRule="exact"/>
        <w:ind w:firstLine="640" w:firstLineChars="200"/>
        <w:rPr>
          <w:rFonts w:hint="eastAsia" w:ascii="仿宋_GB2312" w:hAnsi="楷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请</w:t>
      </w:r>
      <w:r>
        <w:rPr>
          <w:rFonts w:hint="eastAsia" w:ascii="仿宋_GB2312" w:hAnsi="楷体" w:eastAsia="仿宋_GB2312"/>
          <w:sz w:val="32"/>
          <w:szCs w:val="32"/>
        </w:rPr>
        <w:t>参加决赛选手</w:t>
      </w:r>
      <w:r>
        <w:rPr>
          <w:rFonts w:hint="eastAsia" w:ascii="仿宋_GB2312" w:hAnsi="楷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5</w:t>
      </w:r>
      <w:r>
        <w:rPr>
          <w:rFonts w:hint="eastAsia" w:ascii="仿宋_GB2312" w:hAnsi="宋体" w:eastAsia="仿宋_GB2312"/>
          <w:sz w:val="32"/>
          <w:szCs w:val="32"/>
        </w:rPr>
        <w:t>日前</w:t>
      </w:r>
      <w:r>
        <w:rPr>
          <w:rFonts w:hint="eastAsia" w:ascii="仿宋_GB2312" w:hAnsi="楷体" w:eastAsia="仿宋_GB2312"/>
          <w:sz w:val="32"/>
          <w:szCs w:val="32"/>
        </w:rPr>
        <w:t>需提供以下材料上传至评审平台</w:t>
      </w:r>
      <w:r>
        <w:rPr>
          <w:rFonts w:hint="eastAsia" w:ascii="仿宋_GB2312" w:hAnsi="楷体" w:eastAsia="仿宋_GB2312"/>
          <w:sz w:val="32"/>
          <w:szCs w:val="32"/>
          <w:lang w:eastAsia="zh-CN"/>
        </w:rPr>
        <w:t>：</w:t>
      </w:r>
      <w:r>
        <w:rPr>
          <w:rFonts w:hint="eastAsia" w:ascii="仿宋_GB2312" w:hAnsi="楷体" w:eastAsia="仿宋_GB2312"/>
          <w:sz w:val="32"/>
          <w:szCs w:val="32"/>
        </w:rPr>
        <w:t>http://hevttcjbgjs2024.mh.chaoxing.com</w:t>
      </w:r>
      <w:r>
        <w:rPr>
          <w:rFonts w:hint="eastAsia" w:ascii="仿宋_GB2312" w:hAnsi="楷体" w:eastAsia="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教学大纲电子版。</w:t>
      </w:r>
    </w:p>
    <w:p>
      <w:pPr>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主要包含课程名称、基本信息（课程性质、教学时数、学分、学生对象）、课程简介、课程目标、课程内容与教学安排、课程评价、建议阅读文献等要素，电子版格式为PDF文档通用格式。</w:t>
      </w:r>
    </w:p>
    <w:p>
      <w:pPr>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（2）教学设计电子版。</w:t>
      </w:r>
    </w:p>
    <w:p>
      <w:pPr>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5个学时的教学设计方案，电子版格式为PDF文档通用格式。</w:t>
      </w:r>
    </w:p>
    <w:p>
      <w:pPr>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（3）课堂教学节段PPT。</w:t>
      </w:r>
    </w:p>
    <w:p>
      <w:pPr>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与5个学时教学设计方案相对应的5个课堂教学节段的 PPT，格式为Powerpoint演示文稿16:9大小，分辨率为1600*900。选手须将课堂教学节段PPT和相关音频、视频文档一并提交。</w:t>
      </w:r>
    </w:p>
    <w:p>
      <w:pPr>
        <w:pStyle w:val="9"/>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以上提交的所有文字材料中不得出现选手姓名、所在学院等信息。</w:t>
      </w:r>
    </w:p>
    <w:p>
      <w:pPr>
        <w:pStyle w:val="9"/>
        <w:spacing w:line="560" w:lineRule="exact"/>
        <w:ind w:firstLine="643" w:firstLineChars="200"/>
        <w:rPr>
          <w:rFonts w:hint="eastAsia" w:ascii="仿宋_GB2312" w:hAnsi="华文仿宋" w:eastAsia="仿宋_GB2312"/>
          <w:b/>
          <w:sz w:val="32"/>
          <w:szCs w:val="32"/>
          <w:u w:val="single"/>
        </w:rPr>
      </w:pPr>
    </w:p>
    <w:p>
      <w:pPr>
        <w:pStyle w:val="9"/>
        <w:spacing w:line="560" w:lineRule="exact"/>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联系人：姜鑫；电话：8096905</w:t>
      </w:r>
    </w:p>
    <w:p>
      <w:pPr>
        <w:pStyle w:val="9"/>
        <w:spacing w:line="560" w:lineRule="exact"/>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地  址：秦皇岛校区后勤楼205室教师交流与培训中心</w:t>
      </w:r>
    </w:p>
    <w:p>
      <w:pPr>
        <w:pStyle w:val="9"/>
        <w:spacing w:line="560" w:lineRule="exact"/>
        <w:ind w:firstLine="640" w:firstLineChars="200"/>
        <w:rPr>
          <w:rFonts w:hint="eastAsia" w:ascii="仿宋_GB2312" w:hAnsi="宋体" w:eastAsia="仿宋_GB2312" w:cs="Times New Roman"/>
          <w:kern w:val="2"/>
          <w:sz w:val="32"/>
          <w:szCs w:val="32"/>
          <w:lang w:val="en-US" w:eastAsia="zh-CN" w:bidi="ar-SA"/>
        </w:rPr>
      </w:pPr>
    </w:p>
    <w:p>
      <w:pPr>
        <w:pStyle w:val="9"/>
        <w:spacing w:line="560" w:lineRule="exact"/>
        <w:ind w:firstLine="640" w:firstLineChars="200"/>
        <w:rPr>
          <w:rFonts w:hint="default" w:ascii="仿宋_GB2312" w:hAnsi="宋体" w:eastAsia="仿宋_GB2312" w:cs="Times New Roman"/>
          <w:kern w:val="2"/>
          <w:sz w:val="32"/>
          <w:szCs w:val="32"/>
          <w:lang w:val="en-US" w:eastAsia="zh-CN" w:bidi="ar-SA"/>
        </w:rPr>
      </w:pPr>
    </w:p>
    <w:p>
      <w:pPr>
        <w:spacing w:before="101" w:line="207" w:lineRule="auto"/>
        <w:ind w:left="415"/>
        <w:outlineLvl w:val="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附件：1.参赛选手推荐表</w:t>
      </w:r>
    </w:p>
    <w:p>
      <w:pPr>
        <w:spacing w:before="101" w:line="207" w:lineRule="auto"/>
        <w:ind w:left="415"/>
        <w:outlineLvl w:val="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2.参赛选手汇总表</w:t>
      </w:r>
    </w:p>
    <w:p>
      <w:pPr>
        <w:adjustRightInd w:val="0"/>
        <w:snapToGrid w:val="0"/>
        <w:spacing w:line="560" w:lineRule="exact"/>
        <w:ind w:firstLine="640" w:firstLineChars="200"/>
        <w:rPr>
          <w:rFonts w:hint="default" w:ascii="仿宋_GB2312" w:hAnsi="宋体" w:eastAsia="仿宋_GB2312"/>
          <w:sz w:val="32"/>
          <w:szCs w:val="32"/>
          <w:lang w:val="en-US" w:eastAsia="zh-CN"/>
        </w:rPr>
      </w:pPr>
    </w:p>
    <w:p>
      <w:pPr>
        <w:adjustRightInd w:val="0"/>
        <w:snapToGrid w:val="0"/>
        <w:spacing w:line="560" w:lineRule="exact"/>
        <w:ind w:firstLine="640" w:firstLineChars="200"/>
        <w:rPr>
          <w:rFonts w:ascii="仿宋_GB2312" w:hAnsi="宋体" w:eastAsia="仿宋_GB2312"/>
          <w:sz w:val="32"/>
          <w:szCs w:val="32"/>
        </w:rPr>
      </w:pPr>
    </w:p>
    <w:p>
      <w:pPr>
        <w:spacing w:line="560" w:lineRule="exact"/>
        <w:jc w:val="center"/>
        <w:rPr>
          <w:rFonts w:ascii="仿宋_GB2312" w:hAnsi="宋体" w:eastAsia="仿宋_GB2312"/>
          <w:sz w:val="32"/>
          <w:szCs w:val="32"/>
        </w:rPr>
      </w:pPr>
      <w:r>
        <w:rPr>
          <w:rFonts w:hint="eastAsia" w:ascii="仿宋_GB2312" w:hAnsi="宋体" w:eastAsia="仿宋_GB2312"/>
          <w:sz w:val="32"/>
          <w:szCs w:val="32"/>
        </w:rPr>
        <w:t xml:space="preserve">工  会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教务处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人事处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cs="Times New Roman"/>
          <w:kern w:val="2"/>
          <w:sz w:val="32"/>
          <w:szCs w:val="32"/>
          <w:lang w:val="en-US" w:eastAsia="zh-CN" w:bidi="ar-SA"/>
        </w:rPr>
        <w:t>教师交流与培训中心</w:t>
      </w:r>
    </w:p>
    <w:p>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月27日</w:t>
      </w:r>
    </w:p>
    <w:p>
      <w:pPr>
        <w:rPr>
          <w:rFonts w:hint="eastAsia" w:ascii="仿宋_GB2312" w:hAnsi="宋体" w:eastAsia="仿宋_GB2312"/>
          <w:sz w:val="32"/>
          <w:szCs w:val="32"/>
        </w:rPr>
      </w:pPr>
      <w:r>
        <w:rPr>
          <w:rFonts w:hint="eastAsia" w:ascii="仿宋_GB2312" w:hAnsi="宋体" w:eastAsia="仿宋_GB2312"/>
          <w:sz w:val="32"/>
          <w:szCs w:val="32"/>
        </w:rPr>
        <w:br w:type="page"/>
      </w:r>
    </w:p>
    <w:p>
      <w:pPr>
        <w:spacing w:before="101" w:line="230" w:lineRule="auto"/>
        <w:ind w:left="202"/>
        <w:rPr>
          <w:rFonts w:hint="eastAsia" w:ascii="黑体" w:hAnsi="黑体" w:eastAsia="黑体" w:cs="黑体"/>
          <w:sz w:val="31"/>
          <w:szCs w:val="31"/>
          <w:lang w:eastAsia="zh-CN"/>
        </w:rPr>
      </w:pPr>
      <w:r>
        <w:rPr>
          <w:rFonts w:ascii="黑体" w:hAnsi="黑体" w:eastAsia="黑体" w:cs="黑体"/>
          <w:spacing w:val="-9"/>
          <w:sz w:val="31"/>
          <w:szCs w:val="31"/>
        </w:rPr>
        <w:t>附件</w:t>
      </w:r>
      <w:r>
        <w:rPr>
          <w:rFonts w:hint="eastAsia" w:ascii="黑体" w:hAnsi="黑体" w:eastAsia="黑体" w:cs="黑体"/>
          <w:spacing w:val="-81"/>
          <w:sz w:val="31"/>
          <w:szCs w:val="31"/>
          <w:lang w:val="en-US" w:eastAsia="zh-CN"/>
        </w:rPr>
        <w:t>1</w:t>
      </w:r>
    </w:p>
    <w:p>
      <w:pPr>
        <w:spacing w:before="101" w:line="207" w:lineRule="auto"/>
        <w:ind w:left="415"/>
        <w:jc w:val="center"/>
        <w:outlineLvl w:val="0"/>
        <w:rPr>
          <w:rFonts w:ascii="宋体" w:hAnsi="宋体" w:eastAsia="宋体" w:cs="宋体"/>
          <w:sz w:val="43"/>
          <w:szCs w:val="43"/>
        </w:rPr>
      </w:pPr>
      <w:r>
        <w:rPr>
          <w:rFonts w:ascii="宋体" w:hAnsi="宋体" w:eastAsia="宋体" w:cs="宋体"/>
          <w:b/>
          <w:bCs/>
          <w:spacing w:val="-11"/>
          <w:sz w:val="43"/>
          <w:szCs w:val="43"/>
        </w:rPr>
        <w:t>参赛选手推荐表</w:t>
      </w:r>
    </w:p>
    <w:tbl>
      <w:tblPr>
        <w:tblStyle w:val="10"/>
        <w:tblW w:w="8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03"/>
        <w:gridCol w:w="864"/>
        <w:gridCol w:w="890"/>
        <w:gridCol w:w="386"/>
        <w:gridCol w:w="532"/>
        <w:gridCol w:w="458"/>
        <w:gridCol w:w="53"/>
        <w:gridCol w:w="90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705" w:type="dxa"/>
            <w:vAlign w:val="top"/>
          </w:tcPr>
          <w:p>
            <w:pPr>
              <w:spacing w:before="199" w:line="220" w:lineRule="auto"/>
              <w:ind w:left="460"/>
              <w:rPr>
                <w:rFonts w:ascii="仿宋" w:hAnsi="仿宋" w:eastAsia="仿宋" w:cs="仿宋"/>
                <w:sz w:val="24"/>
                <w:szCs w:val="24"/>
              </w:rPr>
            </w:pPr>
            <w:r>
              <w:rPr>
                <w:rFonts w:ascii="仿宋" w:hAnsi="仿宋" w:eastAsia="仿宋" w:cs="仿宋"/>
                <w:spacing w:val="-5"/>
                <w:sz w:val="24"/>
                <w:szCs w:val="24"/>
              </w:rPr>
              <w:t>姓</w:t>
            </w:r>
            <w:r>
              <w:rPr>
                <w:rFonts w:ascii="仿宋" w:hAnsi="仿宋" w:eastAsia="仿宋" w:cs="仿宋"/>
                <w:spacing w:val="50"/>
                <w:sz w:val="24"/>
                <w:szCs w:val="24"/>
              </w:rPr>
              <w:t xml:space="preserve">  </w:t>
            </w:r>
            <w:r>
              <w:rPr>
                <w:rFonts w:ascii="仿宋" w:hAnsi="仿宋" w:eastAsia="仿宋" w:cs="仿宋"/>
                <w:spacing w:val="-5"/>
                <w:sz w:val="24"/>
                <w:szCs w:val="24"/>
              </w:rPr>
              <w:t>名</w:t>
            </w:r>
          </w:p>
        </w:tc>
        <w:tc>
          <w:tcPr>
            <w:tcW w:w="1403" w:type="dxa"/>
            <w:vAlign w:val="top"/>
          </w:tcPr>
          <w:p>
            <w:pPr>
              <w:pStyle w:val="11"/>
            </w:pPr>
          </w:p>
        </w:tc>
        <w:tc>
          <w:tcPr>
            <w:tcW w:w="864" w:type="dxa"/>
            <w:vAlign w:val="top"/>
          </w:tcPr>
          <w:p>
            <w:pPr>
              <w:spacing w:before="200" w:line="215" w:lineRule="auto"/>
              <w:ind w:left="220"/>
              <w:rPr>
                <w:rFonts w:ascii="仿宋" w:hAnsi="仿宋" w:eastAsia="仿宋" w:cs="仿宋"/>
                <w:sz w:val="24"/>
                <w:szCs w:val="24"/>
              </w:rPr>
            </w:pPr>
            <w:r>
              <w:rPr>
                <w:rFonts w:ascii="仿宋" w:hAnsi="仿宋" w:eastAsia="仿宋" w:cs="仿宋"/>
                <w:spacing w:val="-8"/>
                <w:sz w:val="24"/>
                <w:szCs w:val="24"/>
              </w:rPr>
              <w:t>性别</w:t>
            </w:r>
          </w:p>
        </w:tc>
        <w:tc>
          <w:tcPr>
            <w:tcW w:w="890" w:type="dxa"/>
            <w:vAlign w:val="top"/>
          </w:tcPr>
          <w:p>
            <w:pPr>
              <w:pStyle w:val="11"/>
            </w:pPr>
          </w:p>
        </w:tc>
        <w:tc>
          <w:tcPr>
            <w:tcW w:w="1429" w:type="dxa"/>
            <w:gridSpan w:val="4"/>
            <w:vAlign w:val="top"/>
          </w:tcPr>
          <w:p>
            <w:pPr>
              <w:spacing w:before="200" w:line="217" w:lineRule="auto"/>
              <w:ind w:left="279"/>
              <w:rPr>
                <w:rFonts w:ascii="仿宋" w:hAnsi="仿宋" w:eastAsia="仿宋" w:cs="仿宋"/>
                <w:sz w:val="24"/>
                <w:szCs w:val="24"/>
              </w:rPr>
            </w:pPr>
            <w:r>
              <w:rPr>
                <w:rFonts w:ascii="仿宋" w:hAnsi="仿宋" w:eastAsia="仿宋" w:cs="仿宋"/>
                <w:spacing w:val="-12"/>
                <w:sz w:val="24"/>
                <w:szCs w:val="24"/>
              </w:rPr>
              <w:t>最高学历</w:t>
            </w:r>
          </w:p>
        </w:tc>
        <w:tc>
          <w:tcPr>
            <w:tcW w:w="909" w:type="dxa"/>
            <w:vAlign w:val="top"/>
          </w:tcPr>
          <w:p>
            <w:pPr>
              <w:pStyle w:val="11"/>
            </w:pPr>
          </w:p>
        </w:tc>
        <w:tc>
          <w:tcPr>
            <w:tcW w:w="1643" w:type="dxa"/>
            <w:vMerge w:val="restart"/>
            <w:tcBorders>
              <w:bottom w:val="nil"/>
            </w:tcBorders>
            <w:textDirection w:val="tbRlV"/>
            <w:vAlign w:val="top"/>
          </w:tcPr>
          <w:p>
            <w:pPr>
              <w:pStyle w:val="11"/>
              <w:spacing w:line="295" w:lineRule="auto"/>
            </w:pPr>
          </w:p>
          <w:p>
            <w:pPr>
              <w:pStyle w:val="11"/>
              <w:spacing w:line="296" w:lineRule="auto"/>
            </w:pPr>
          </w:p>
          <w:p>
            <w:pPr>
              <w:spacing w:before="80" w:line="194" w:lineRule="auto"/>
              <w:ind w:left="999"/>
              <w:rPr>
                <w:rFonts w:ascii="仿宋" w:hAnsi="仿宋" w:eastAsia="仿宋" w:cs="仿宋"/>
                <w:sz w:val="24"/>
                <w:szCs w:val="24"/>
              </w:rPr>
            </w:pPr>
            <w:r>
              <w:rPr>
                <w:rFonts w:ascii="仿宋" w:hAnsi="仿宋" w:eastAsia="仿宋" w:cs="仿宋"/>
                <w:sz w:val="24"/>
                <w:szCs w:val="24"/>
              </w:rPr>
              <w:t>照  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05" w:type="dxa"/>
            <w:vAlign w:val="top"/>
          </w:tcPr>
          <w:p>
            <w:pPr>
              <w:spacing w:before="196" w:line="217" w:lineRule="auto"/>
              <w:ind w:left="440"/>
              <w:rPr>
                <w:rFonts w:ascii="仿宋" w:hAnsi="仿宋" w:eastAsia="仿宋" w:cs="仿宋"/>
                <w:sz w:val="24"/>
                <w:szCs w:val="24"/>
              </w:rPr>
            </w:pPr>
            <w:r>
              <w:rPr>
                <w:rFonts w:ascii="仿宋" w:hAnsi="仿宋" w:eastAsia="仿宋" w:cs="仿宋"/>
                <w:spacing w:val="-19"/>
                <w:sz w:val="24"/>
                <w:szCs w:val="24"/>
              </w:rPr>
              <w:t>出生年月</w:t>
            </w:r>
          </w:p>
        </w:tc>
        <w:tc>
          <w:tcPr>
            <w:tcW w:w="1403" w:type="dxa"/>
            <w:vAlign w:val="top"/>
          </w:tcPr>
          <w:p>
            <w:pPr>
              <w:pStyle w:val="11"/>
            </w:pPr>
          </w:p>
        </w:tc>
        <w:tc>
          <w:tcPr>
            <w:tcW w:w="864" w:type="dxa"/>
            <w:vAlign w:val="top"/>
          </w:tcPr>
          <w:p>
            <w:pPr>
              <w:spacing w:before="195" w:line="216" w:lineRule="auto"/>
              <w:ind w:left="225"/>
              <w:rPr>
                <w:rFonts w:ascii="仿宋" w:hAnsi="仿宋" w:eastAsia="仿宋" w:cs="仿宋"/>
                <w:sz w:val="24"/>
                <w:szCs w:val="24"/>
              </w:rPr>
            </w:pPr>
            <w:r>
              <w:rPr>
                <w:rFonts w:ascii="仿宋" w:hAnsi="仿宋" w:eastAsia="仿宋" w:cs="仿宋"/>
                <w:spacing w:val="-10"/>
                <w:sz w:val="24"/>
                <w:szCs w:val="24"/>
              </w:rPr>
              <w:t>职称</w:t>
            </w:r>
          </w:p>
        </w:tc>
        <w:tc>
          <w:tcPr>
            <w:tcW w:w="890" w:type="dxa"/>
            <w:vAlign w:val="top"/>
          </w:tcPr>
          <w:p>
            <w:pPr>
              <w:pStyle w:val="11"/>
            </w:pPr>
          </w:p>
        </w:tc>
        <w:tc>
          <w:tcPr>
            <w:tcW w:w="1429" w:type="dxa"/>
            <w:gridSpan w:val="4"/>
            <w:vAlign w:val="top"/>
          </w:tcPr>
          <w:p>
            <w:pPr>
              <w:spacing w:before="195" w:line="217" w:lineRule="auto"/>
              <w:ind w:left="279"/>
              <w:rPr>
                <w:rFonts w:ascii="仿宋" w:hAnsi="仿宋" w:eastAsia="仿宋" w:cs="仿宋"/>
                <w:sz w:val="24"/>
                <w:szCs w:val="24"/>
              </w:rPr>
            </w:pPr>
            <w:r>
              <w:rPr>
                <w:rFonts w:ascii="仿宋" w:hAnsi="仿宋" w:eastAsia="仿宋" w:cs="仿宋"/>
                <w:spacing w:val="-12"/>
                <w:sz w:val="24"/>
                <w:szCs w:val="24"/>
              </w:rPr>
              <w:t>最高学位</w:t>
            </w:r>
          </w:p>
        </w:tc>
        <w:tc>
          <w:tcPr>
            <w:tcW w:w="909" w:type="dxa"/>
            <w:vAlign w:val="top"/>
          </w:tcPr>
          <w:p>
            <w:pPr>
              <w:pStyle w:val="11"/>
            </w:pPr>
          </w:p>
        </w:tc>
        <w:tc>
          <w:tcPr>
            <w:tcW w:w="1643" w:type="dxa"/>
            <w:vMerge w:val="continue"/>
            <w:tcBorders>
              <w:top w:val="nil"/>
              <w:bottom w:val="nil"/>
            </w:tcBorders>
            <w:textDirection w:val="tbRlV"/>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05" w:type="dxa"/>
            <w:vAlign w:val="top"/>
          </w:tcPr>
          <w:p>
            <w:pPr>
              <w:spacing w:before="193" w:line="216" w:lineRule="auto"/>
              <w:ind w:left="419"/>
              <w:rPr>
                <w:rFonts w:ascii="仿宋" w:hAnsi="仿宋" w:eastAsia="仿宋" w:cs="仿宋"/>
                <w:sz w:val="24"/>
                <w:szCs w:val="24"/>
              </w:rPr>
            </w:pPr>
            <w:r>
              <w:rPr>
                <w:rFonts w:ascii="仿宋" w:hAnsi="仿宋" w:eastAsia="仿宋" w:cs="仿宋"/>
                <w:spacing w:val="-13"/>
                <w:sz w:val="24"/>
                <w:szCs w:val="24"/>
              </w:rPr>
              <w:t>毕业学校</w:t>
            </w:r>
          </w:p>
        </w:tc>
        <w:tc>
          <w:tcPr>
            <w:tcW w:w="2267" w:type="dxa"/>
            <w:gridSpan w:val="2"/>
            <w:vAlign w:val="top"/>
          </w:tcPr>
          <w:p>
            <w:pPr>
              <w:pStyle w:val="11"/>
            </w:pPr>
          </w:p>
        </w:tc>
        <w:tc>
          <w:tcPr>
            <w:tcW w:w="1808" w:type="dxa"/>
            <w:gridSpan w:val="3"/>
            <w:vAlign w:val="top"/>
          </w:tcPr>
          <w:p>
            <w:pPr>
              <w:spacing w:before="193" w:line="215" w:lineRule="auto"/>
              <w:ind w:left="246"/>
              <w:rPr>
                <w:rFonts w:ascii="仿宋" w:hAnsi="仿宋" w:eastAsia="仿宋" w:cs="仿宋"/>
                <w:sz w:val="24"/>
                <w:szCs w:val="24"/>
              </w:rPr>
            </w:pPr>
            <w:r>
              <w:rPr>
                <w:rFonts w:ascii="仿宋" w:hAnsi="仿宋" w:eastAsia="仿宋" w:cs="仿宋"/>
                <w:spacing w:val="-14"/>
                <w:sz w:val="24"/>
                <w:szCs w:val="24"/>
              </w:rPr>
              <w:t>参加工作时间</w:t>
            </w:r>
          </w:p>
        </w:tc>
        <w:tc>
          <w:tcPr>
            <w:tcW w:w="1420" w:type="dxa"/>
            <w:gridSpan w:val="3"/>
            <w:vAlign w:val="top"/>
          </w:tcPr>
          <w:p>
            <w:pPr>
              <w:pStyle w:val="11"/>
            </w:pPr>
          </w:p>
        </w:tc>
        <w:tc>
          <w:tcPr>
            <w:tcW w:w="1643" w:type="dxa"/>
            <w:vMerge w:val="continue"/>
            <w:tcBorders>
              <w:top w:val="nil"/>
              <w:bottom w:val="nil"/>
            </w:tcBorders>
            <w:textDirection w:val="tbRlV"/>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05" w:type="dxa"/>
            <w:vAlign w:val="top"/>
          </w:tcPr>
          <w:p>
            <w:pPr>
              <w:spacing w:before="196" w:line="217" w:lineRule="auto"/>
              <w:ind w:left="417"/>
              <w:rPr>
                <w:rFonts w:ascii="仿宋" w:hAnsi="仿宋" w:eastAsia="仿宋" w:cs="仿宋"/>
                <w:sz w:val="24"/>
                <w:szCs w:val="24"/>
              </w:rPr>
            </w:pPr>
            <w:r>
              <w:rPr>
                <w:rFonts w:ascii="仿宋" w:hAnsi="仿宋" w:eastAsia="仿宋" w:cs="仿宋"/>
                <w:spacing w:val="-12"/>
                <w:sz w:val="24"/>
                <w:szCs w:val="24"/>
              </w:rPr>
              <w:t>身份证号</w:t>
            </w:r>
          </w:p>
        </w:tc>
        <w:tc>
          <w:tcPr>
            <w:tcW w:w="3543" w:type="dxa"/>
            <w:gridSpan w:val="4"/>
            <w:vAlign w:val="top"/>
          </w:tcPr>
          <w:p>
            <w:pPr>
              <w:pStyle w:val="11"/>
            </w:pPr>
          </w:p>
        </w:tc>
        <w:tc>
          <w:tcPr>
            <w:tcW w:w="990" w:type="dxa"/>
            <w:gridSpan w:val="2"/>
            <w:vAlign w:val="top"/>
          </w:tcPr>
          <w:p>
            <w:pPr>
              <w:spacing w:before="196" w:line="218" w:lineRule="auto"/>
              <w:ind w:left="309"/>
              <w:rPr>
                <w:rFonts w:ascii="仿宋" w:hAnsi="仿宋" w:eastAsia="仿宋" w:cs="仿宋"/>
                <w:sz w:val="24"/>
                <w:szCs w:val="24"/>
              </w:rPr>
            </w:pPr>
            <w:r>
              <w:rPr>
                <w:rFonts w:ascii="仿宋" w:hAnsi="仿宋" w:eastAsia="仿宋" w:cs="仿宋"/>
                <w:spacing w:val="-15"/>
                <w:sz w:val="24"/>
                <w:szCs w:val="24"/>
              </w:rPr>
              <w:t>民族</w:t>
            </w:r>
          </w:p>
        </w:tc>
        <w:tc>
          <w:tcPr>
            <w:tcW w:w="962" w:type="dxa"/>
            <w:gridSpan w:val="2"/>
            <w:vAlign w:val="top"/>
          </w:tcPr>
          <w:p>
            <w:pPr>
              <w:pStyle w:val="11"/>
            </w:pPr>
          </w:p>
        </w:tc>
        <w:tc>
          <w:tcPr>
            <w:tcW w:w="1643" w:type="dxa"/>
            <w:vMerge w:val="continue"/>
            <w:tcBorders>
              <w:top w:val="nil"/>
              <w:bottom w:val="nil"/>
            </w:tcBorders>
            <w:textDirection w:val="tbRlV"/>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05" w:type="dxa"/>
            <w:vAlign w:val="top"/>
          </w:tcPr>
          <w:p>
            <w:pPr>
              <w:spacing w:before="196" w:line="214" w:lineRule="auto"/>
              <w:ind w:left="413"/>
              <w:rPr>
                <w:rFonts w:hint="eastAsia" w:ascii="仿宋" w:hAnsi="仿宋" w:eastAsia="仿宋" w:cs="仿宋"/>
                <w:sz w:val="24"/>
                <w:szCs w:val="24"/>
                <w:lang w:eastAsia="zh-CN"/>
              </w:rPr>
            </w:pPr>
            <w:r>
              <w:rPr>
                <w:rFonts w:ascii="仿宋" w:hAnsi="仿宋" w:eastAsia="仿宋" w:cs="仿宋"/>
                <w:spacing w:val="-11"/>
                <w:sz w:val="24"/>
                <w:szCs w:val="24"/>
              </w:rPr>
              <w:t>所在</w:t>
            </w:r>
            <w:r>
              <w:rPr>
                <w:rFonts w:hint="eastAsia" w:ascii="仿宋" w:hAnsi="仿宋" w:eastAsia="仿宋" w:cs="仿宋"/>
                <w:spacing w:val="-11"/>
                <w:sz w:val="24"/>
                <w:szCs w:val="24"/>
                <w:lang w:val="en-US" w:eastAsia="zh-CN"/>
              </w:rPr>
              <w:t>学院</w:t>
            </w:r>
          </w:p>
        </w:tc>
        <w:tc>
          <w:tcPr>
            <w:tcW w:w="2267" w:type="dxa"/>
            <w:gridSpan w:val="2"/>
            <w:vAlign w:val="top"/>
          </w:tcPr>
          <w:p>
            <w:pPr>
              <w:pStyle w:val="11"/>
            </w:pPr>
          </w:p>
        </w:tc>
        <w:tc>
          <w:tcPr>
            <w:tcW w:w="1276" w:type="dxa"/>
            <w:gridSpan w:val="2"/>
            <w:vAlign w:val="top"/>
          </w:tcPr>
          <w:p>
            <w:pPr>
              <w:spacing w:before="196" w:line="218" w:lineRule="auto"/>
              <w:ind w:left="196"/>
              <w:rPr>
                <w:rFonts w:ascii="仿宋" w:hAnsi="仿宋" w:eastAsia="仿宋" w:cs="仿宋"/>
                <w:sz w:val="24"/>
                <w:szCs w:val="24"/>
              </w:rPr>
            </w:pPr>
            <w:r>
              <w:rPr>
                <w:rFonts w:ascii="仿宋" w:hAnsi="仿宋" w:eastAsia="仿宋" w:cs="仿宋"/>
                <w:spacing w:val="-11"/>
                <w:sz w:val="24"/>
                <w:szCs w:val="24"/>
              </w:rPr>
              <w:t>联系电话</w:t>
            </w:r>
          </w:p>
        </w:tc>
        <w:tc>
          <w:tcPr>
            <w:tcW w:w="1952" w:type="dxa"/>
            <w:gridSpan w:val="4"/>
            <w:vAlign w:val="top"/>
          </w:tcPr>
          <w:p>
            <w:pPr>
              <w:pStyle w:val="11"/>
            </w:pPr>
          </w:p>
        </w:tc>
        <w:tc>
          <w:tcPr>
            <w:tcW w:w="1643" w:type="dxa"/>
            <w:vMerge w:val="continue"/>
            <w:tcBorders>
              <w:top w:val="nil"/>
            </w:tcBorders>
            <w:textDirection w:val="tbRlV"/>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05" w:type="dxa"/>
            <w:vAlign w:val="top"/>
          </w:tcPr>
          <w:p>
            <w:pPr>
              <w:spacing w:before="194" w:line="218" w:lineRule="auto"/>
              <w:ind w:left="417"/>
              <w:rPr>
                <w:rFonts w:ascii="仿宋" w:hAnsi="仿宋" w:eastAsia="仿宋" w:cs="仿宋"/>
                <w:sz w:val="24"/>
                <w:szCs w:val="24"/>
              </w:rPr>
            </w:pPr>
            <w:r>
              <w:rPr>
                <w:rFonts w:ascii="仿宋" w:hAnsi="仿宋" w:eastAsia="仿宋" w:cs="仿宋"/>
                <w:spacing w:val="-12"/>
                <w:sz w:val="24"/>
                <w:szCs w:val="24"/>
              </w:rPr>
              <w:t>参赛组别</w:t>
            </w:r>
          </w:p>
        </w:tc>
        <w:tc>
          <w:tcPr>
            <w:tcW w:w="2267" w:type="dxa"/>
            <w:gridSpan w:val="2"/>
            <w:vAlign w:val="top"/>
          </w:tcPr>
          <w:p>
            <w:pPr>
              <w:pStyle w:val="11"/>
            </w:pPr>
          </w:p>
        </w:tc>
        <w:tc>
          <w:tcPr>
            <w:tcW w:w="1276" w:type="dxa"/>
            <w:gridSpan w:val="2"/>
            <w:vAlign w:val="top"/>
          </w:tcPr>
          <w:p>
            <w:pPr>
              <w:spacing w:before="194" w:line="217" w:lineRule="auto"/>
              <w:ind w:left="201"/>
              <w:rPr>
                <w:rFonts w:ascii="仿宋" w:hAnsi="仿宋" w:eastAsia="仿宋" w:cs="仿宋"/>
                <w:sz w:val="24"/>
                <w:szCs w:val="24"/>
              </w:rPr>
            </w:pPr>
            <w:r>
              <w:rPr>
                <w:rFonts w:ascii="仿宋" w:hAnsi="仿宋" w:eastAsia="仿宋" w:cs="仿宋"/>
                <w:spacing w:val="-12"/>
                <w:sz w:val="24"/>
                <w:szCs w:val="24"/>
              </w:rPr>
              <w:t>参赛学科</w:t>
            </w:r>
          </w:p>
        </w:tc>
        <w:tc>
          <w:tcPr>
            <w:tcW w:w="3595" w:type="dxa"/>
            <w:gridSpan w:val="5"/>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5" w:hRule="atLeast"/>
        </w:trPr>
        <w:tc>
          <w:tcPr>
            <w:tcW w:w="1705" w:type="dxa"/>
            <w:vAlign w:val="top"/>
          </w:tcPr>
          <w:p>
            <w:pPr>
              <w:pStyle w:val="11"/>
              <w:spacing w:line="255"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spacing w:before="78" w:line="215" w:lineRule="auto"/>
              <w:ind w:left="426"/>
              <w:rPr>
                <w:rFonts w:ascii="仿宋" w:hAnsi="仿宋" w:eastAsia="仿宋" w:cs="仿宋"/>
                <w:sz w:val="24"/>
                <w:szCs w:val="24"/>
              </w:rPr>
            </w:pPr>
            <w:r>
              <w:rPr>
                <w:rFonts w:ascii="仿宋" w:hAnsi="仿宋" w:eastAsia="仿宋" w:cs="仿宋"/>
                <w:spacing w:val="-14"/>
                <w:sz w:val="24"/>
                <w:szCs w:val="24"/>
              </w:rPr>
              <w:t>学习工作</w:t>
            </w:r>
          </w:p>
          <w:p>
            <w:pPr>
              <w:spacing w:before="200" w:line="216" w:lineRule="auto"/>
              <w:ind w:left="643"/>
              <w:rPr>
                <w:rFonts w:ascii="仿宋" w:hAnsi="仿宋" w:eastAsia="仿宋" w:cs="仿宋"/>
                <w:sz w:val="24"/>
                <w:szCs w:val="24"/>
              </w:rPr>
            </w:pPr>
            <w:r>
              <w:rPr>
                <w:rFonts w:ascii="仿宋" w:hAnsi="仿宋" w:eastAsia="仿宋" w:cs="仿宋"/>
                <w:spacing w:val="-9"/>
                <w:sz w:val="24"/>
                <w:szCs w:val="24"/>
              </w:rPr>
              <w:t>简历</w:t>
            </w:r>
          </w:p>
          <w:p>
            <w:pPr>
              <w:spacing w:before="199" w:line="217" w:lineRule="auto"/>
              <w:ind w:left="179"/>
              <w:rPr>
                <w:rFonts w:ascii="仿宋" w:hAnsi="仿宋" w:eastAsia="仿宋" w:cs="仿宋"/>
                <w:sz w:val="24"/>
                <w:szCs w:val="24"/>
              </w:rPr>
            </w:pPr>
            <w:r>
              <w:rPr>
                <w:rFonts w:ascii="仿宋" w:hAnsi="仿宋" w:eastAsia="仿宋" w:cs="仿宋"/>
                <w:spacing w:val="-12"/>
                <w:sz w:val="24"/>
                <w:szCs w:val="24"/>
              </w:rPr>
              <w:t>（大学开始）</w:t>
            </w:r>
          </w:p>
        </w:tc>
        <w:tc>
          <w:tcPr>
            <w:tcW w:w="7138" w:type="dxa"/>
            <w:gridSpan w:val="9"/>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1705" w:type="dxa"/>
            <w:vAlign w:val="top"/>
          </w:tcPr>
          <w:p>
            <w:pPr>
              <w:pStyle w:val="11"/>
              <w:spacing w:line="265" w:lineRule="auto"/>
            </w:pPr>
          </w:p>
          <w:p>
            <w:pPr>
              <w:pStyle w:val="11"/>
              <w:spacing w:line="265" w:lineRule="auto"/>
            </w:pPr>
          </w:p>
          <w:p>
            <w:pPr>
              <w:pStyle w:val="11"/>
              <w:spacing w:line="265" w:lineRule="auto"/>
            </w:pPr>
          </w:p>
          <w:p>
            <w:pPr>
              <w:pStyle w:val="11"/>
              <w:spacing w:line="265" w:lineRule="auto"/>
            </w:pPr>
          </w:p>
          <w:p>
            <w:pPr>
              <w:pStyle w:val="11"/>
              <w:spacing w:line="266" w:lineRule="auto"/>
            </w:pPr>
          </w:p>
          <w:p>
            <w:pPr>
              <w:pStyle w:val="11"/>
              <w:spacing w:line="266" w:lineRule="auto"/>
            </w:pPr>
          </w:p>
          <w:p>
            <w:pPr>
              <w:spacing w:before="78" w:line="480" w:lineRule="exact"/>
              <w:ind w:left="305"/>
              <w:rPr>
                <w:rFonts w:ascii="仿宋" w:hAnsi="仿宋" w:eastAsia="仿宋" w:cs="仿宋"/>
                <w:sz w:val="24"/>
                <w:szCs w:val="24"/>
              </w:rPr>
            </w:pPr>
            <w:r>
              <w:rPr>
                <w:rFonts w:ascii="仿宋" w:hAnsi="仿宋" w:eastAsia="仿宋" w:cs="仿宋"/>
                <w:spacing w:val="-13"/>
                <w:position w:val="18"/>
                <w:sz w:val="24"/>
                <w:szCs w:val="24"/>
              </w:rPr>
              <w:t>近两年主讲</w:t>
            </w:r>
          </w:p>
          <w:p>
            <w:pPr>
              <w:spacing w:line="216" w:lineRule="auto"/>
              <w:ind w:left="412"/>
              <w:rPr>
                <w:rFonts w:ascii="仿宋" w:hAnsi="仿宋" w:eastAsia="仿宋" w:cs="仿宋"/>
                <w:sz w:val="24"/>
                <w:szCs w:val="24"/>
              </w:rPr>
            </w:pPr>
            <w:r>
              <w:rPr>
                <w:rFonts w:ascii="仿宋" w:hAnsi="仿宋" w:eastAsia="仿宋" w:cs="仿宋"/>
                <w:spacing w:val="-11"/>
                <w:sz w:val="24"/>
                <w:szCs w:val="24"/>
              </w:rPr>
              <w:t>课程情况</w:t>
            </w:r>
          </w:p>
        </w:tc>
        <w:tc>
          <w:tcPr>
            <w:tcW w:w="7138" w:type="dxa"/>
            <w:gridSpan w:val="9"/>
            <w:vAlign w:val="top"/>
          </w:tcPr>
          <w:p>
            <w:pPr>
              <w:pStyle w:val="11"/>
            </w:pPr>
          </w:p>
        </w:tc>
      </w:tr>
    </w:tbl>
    <w:p>
      <w:pPr>
        <w:rPr>
          <w:rFonts w:ascii="Arial"/>
          <w:sz w:val="21"/>
        </w:rPr>
      </w:pPr>
    </w:p>
    <w:p>
      <w:pPr>
        <w:rPr>
          <w:rFonts w:ascii="Arial" w:hAnsi="Arial" w:eastAsia="Arial" w:cs="Arial"/>
          <w:sz w:val="21"/>
          <w:szCs w:val="21"/>
        </w:rPr>
        <w:sectPr>
          <w:footerReference r:id="rId3" w:type="default"/>
          <w:pgSz w:w="11907" w:h="16839"/>
          <w:pgMar w:top="1431" w:right="1528" w:bottom="1703" w:left="1528" w:header="0" w:footer="1428" w:gutter="0"/>
          <w:cols w:space="720" w:num="1"/>
        </w:sectPr>
      </w:pPr>
    </w:p>
    <w:p>
      <w:pPr>
        <w:spacing w:before="35"/>
      </w:pPr>
    </w:p>
    <w:p>
      <w:pPr>
        <w:spacing w:before="35"/>
      </w:pPr>
    </w:p>
    <w:tbl>
      <w:tblPr>
        <w:tblStyle w:val="10"/>
        <w:tblW w:w="8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7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1705" w:type="dxa"/>
            <w:vAlign w:val="top"/>
          </w:tcPr>
          <w:p>
            <w:pPr>
              <w:pStyle w:val="11"/>
              <w:spacing w:line="246" w:lineRule="auto"/>
            </w:pPr>
          </w:p>
          <w:p>
            <w:pPr>
              <w:pStyle w:val="11"/>
              <w:spacing w:line="247" w:lineRule="auto"/>
            </w:pPr>
          </w:p>
          <w:p>
            <w:pPr>
              <w:spacing w:before="78" w:line="480" w:lineRule="exact"/>
              <w:ind w:left="412"/>
              <w:rPr>
                <w:rFonts w:ascii="仿宋" w:hAnsi="仿宋" w:eastAsia="仿宋" w:cs="仿宋"/>
                <w:sz w:val="24"/>
                <w:szCs w:val="24"/>
              </w:rPr>
            </w:pPr>
            <w:r>
              <w:rPr>
                <w:rFonts w:ascii="仿宋" w:hAnsi="仿宋" w:eastAsia="仿宋" w:cs="仿宋"/>
                <w:spacing w:val="-11"/>
                <w:position w:val="18"/>
                <w:sz w:val="24"/>
                <w:szCs w:val="24"/>
              </w:rPr>
              <w:t>发表教学</w:t>
            </w:r>
          </w:p>
          <w:p>
            <w:pPr>
              <w:spacing w:line="215" w:lineRule="auto"/>
              <w:ind w:left="410"/>
              <w:rPr>
                <w:rFonts w:ascii="仿宋" w:hAnsi="仿宋" w:eastAsia="仿宋" w:cs="仿宋"/>
                <w:sz w:val="24"/>
                <w:szCs w:val="24"/>
              </w:rPr>
            </w:pPr>
            <w:r>
              <w:rPr>
                <w:rFonts w:ascii="仿宋" w:hAnsi="仿宋" w:eastAsia="仿宋" w:cs="仿宋"/>
                <w:spacing w:val="-10"/>
                <w:sz w:val="24"/>
                <w:szCs w:val="24"/>
              </w:rPr>
              <w:t>论文著作</w:t>
            </w:r>
          </w:p>
        </w:tc>
        <w:tc>
          <w:tcPr>
            <w:tcW w:w="7138"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trPr>
        <w:tc>
          <w:tcPr>
            <w:tcW w:w="1705" w:type="dxa"/>
            <w:vAlign w:val="top"/>
          </w:tcPr>
          <w:p>
            <w:pPr>
              <w:pStyle w:val="11"/>
              <w:spacing w:line="415" w:lineRule="auto"/>
            </w:pPr>
          </w:p>
          <w:p>
            <w:pPr>
              <w:spacing w:before="78" w:line="217" w:lineRule="auto"/>
              <w:ind w:left="345"/>
              <w:rPr>
                <w:rFonts w:ascii="仿宋" w:hAnsi="仿宋" w:eastAsia="仿宋" w:cs="仿宋"/>
                <w:sz w:val="24"/>
                <w:szCs w:val="24"/>
              </w:rPr>
            </w:pPr>
            <w:r>
              <w:rPr>
                <w:rFonts w:ascii="仿宋" w:hAnsi="仿宋" w:eastAsia="仿宋" w:cs="仿宋"/>
                <w:spacing w:val="-25"/>
                <w:sz w:val="24"/>
                <w:szCs w:val="24"/>
              </w:rPr>
              <w:t>主持、参与</w:t>
            </w:r>
          </w:p>
          <w:p>
            <w:pPr>
              <w:spacing w:before="197" w:line="217" w:lineRule="auto"/>
              <w:ind w:left="412"/>
              <w:rPr>
                <w:rFonts w:ascii="仿宋" w:hAnsi="仿宋" w:eastAsia="仿宋" w:cs="仿宋"/>
                <w:sz w:val="24"/>
                <w:szCs w:val="24"/>
              </w:rPr>
            </w:pPr>
            <w:r>
              <w:rPr>
                <w:rFonts w:ascii="仿宋" w:hAnsi="仿宋" w:eastAsia="仿宋" w:cs="仿宋"/>
                <w:spacing w:val="-11"/>
                <w:sz w:val="24"/>
                <w:szCs w:val="24"/>
              </w:rPr>
              <w:t>教学改革</w:t>
            </w:r>
          </w:p>
          <w:p>
            <w:pPr>
              <w:spacing w:before="197" w:line="219" w:lineRule="auto"/>
              <w:ind w:left="638"/>
              <w:rPr>
                <w:rFonts w:ascii="仿宋" w:hAnsi="仿宋" w:eastAsia="仿宋" w:cs="仿宋"/>
                <w:sz w:val="24"/>
                <w:szCs w:val="24"/>
              </w:rPr>
            </w:pPr>
            <w:r>
              <w:rPr>
                <w:rFonts w:ascii="仿宋" w:hAnsi="仿宋" w:eastAsia="仿宋" w:cs="仿宋"/>
                <w:spacing w:val="-8"/>
                <w:sz w:val="24"/>
                <w:szCs w:val="24"/>
              </w:rPr>
              <w:t>项目</w:t>
            </w:r>
          </w:p>
        </w:tc>
        <w:tc>
          <w:tcPr>
            <w:tcW w:w="7138"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705" w:type="dxa"/>
            <w:vAlign w:val="top"/>
          </w:tcPr>
          <w:p>
            <w:pPr>
              <w:pStyle w:val="11"/>
              <w:spacing w:line="272" w:lineRule="auto"/>
            </w:pPr>
          </w:p>
          <w:p>
            <w:pPr>
              <w:pStyle w:val="11"/>
              <w:spacing w:line="272" w:lineRule="auto"/>
            </w:pPr>
          </w:p>
          <w:p>
            <w:pPr>
              <w:pStyle w:val="11"/>
              <w:spacing w:line="273" w:lineRule="auto"/>
            </w:pPr>
          </w:p>
          <w:p>
            <w:pPr>
              <w:spacing w:before="78" w:line="480" w:lineRule="exact"/>
              <w:ind w:left="413"/>
              <w:rPr>
                <w:rFonts w:ascii="仿宋" w:hAnsi="仿宋" w:eastAsia="仿宋" w:cs="仿宋"/>
                <w:sz w:val="24"/>
                <w:szCs w:val="24"/>
              </w:rPr>
            </w:pPr>
            <w:r>
              <w:rPr>
                <w:rFonts w:ascii="仿宋" w:hAnsi="仿宋" w:eastAsia="仿宋" w:cs="仿宋"/>
                <w:spacing w:val="-11"/>
                <w:position w:val="18"/>
                <w:sz w:val="24"/>
                <w:szCs w:val="24"/>
              </w:rPr>
              <w:t>所获荣誉</w:t>
            </w:r>
          </w:p>
          <w:p>
            <w:pPr>
              <w:spacing w:line="217" w:lineRule="auto"/>
              <w:ind w:left="528"/>
              <w:rPr>
                <w:rFonts w:ascii="仿宋" w:hAnsi="仿宋" w:eastAsia="仿宋" w:cs="仿宋"/>
                <w:sz w:val="24"/>
                <w:szCs w:val="24"/>
              </w:rPr>
            </w:pPr>
            <w:r>
              <w:rPr>
                <w:rFonts w:ascii="仿宋" w:hAnsi="仿宋" w:eastAsia="仿宋" w:cs="仿宋"/>
                <w:spacing w:val="-11"/>
                <w:sz w:val="24"/>
                <w:szCs w:val="24"/>
              </w:rPr>
              <w:t>和奖励</w:t>
            </w:r>
          </w:p>
        </w:tc>
        <w:tc>
          <w:tcPr>
            <w:tcW w:w="7138"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1705" w:type="dxa"/>
            <w:vAlign w:val="top"/>
          </w:tcPr>
          <w:p>
            <w:pPr>
              <w:pStyle w:val="11"/>
              <w:spacing w:line="309" w:lineRule="auto"/>
            </w:pPr>
          </w:p>
          <w:p>
            <w:pPr>
              <w:pStyle w:val="11"/>
              <w:spacing w:line="310" w:lineRule="auto"/>
            </w:pPr>
          </w:p>
          <w:p>
            <w:pPr>
              <w:pStyle w:val="11"/>
              <w:spacing w:line="310" w:lineRule="auto"/>
            </w:pPr>
          </w:p>
          <w:p>
            <w:pPr>
              <w:spacing w:before="78" w:line="480" w:lineRule="exact"/>
              <w:ind w:left="413"/>
              <w:rPr>
                <w:rFonts w:hint="eastAsia" w:ascii="仿宋" w:hAnsi="仿宋" w:eastAsia="仿宋" w:cs="仿宋"/>
                <w:sz w:val="24"/>
                <w:szCs w:val="24"/>
                <w:lang w:eastAsia="zh-CN"/>
              </w:rPr>
            </w:pPr>
            <w:r>
              <w:rPr>
                <w:rFonts w:ascii="仿宋" w:hAnsi="仿宋" w:eastAsia="仿宋" w:cs="仿宋"/>
                <w:spacing w:val="-11"/>
                <w:position w:val="18"/>
                <w:sz w:val="24"/>
                <w:szCs w:val="24"/>
              </w:rPr>
              <w:t>所在</w:t>
            </w:r>
            <w:r>
              <w:rPr>
                <w:rFonts w:hint="eastAsia" w:ascii="仿宋" w:hAnsi="仿宋" w:eastAsia="仿宋" w:cs="仿宋"/>
                <w:spacing w:val="-11"/>
                <w:position w:val="18"/>
                <w:sz w:val="24"/>
                <w:szCs w:val="24"/>
                <w:lang w:val="en-US" w:eastAsia="zh-CN"/>
              </w:rPr>
              <w:t>学院</w:t>
            </w:r>
          </w:p>
          <w:p>
            <w:pPr>
              <w:tabs>
                <w:tab w:val="left" w:pos="417"/>
              </w:tabs>
              <w:spacing w:line="219" w:lineRule="auto"/>
              <w:ind w:left="418"/>
              <w:rPr>
                <w:rFonts w:ascii="仿宋" w:hAnsi="仿宋" w:eastAsia="仿宋" w:cs="仿宋"/>
                <w:sz w:val="24"/>
                <w:szCs w:val="24"/>
              </w:rPr>
            </w:pPr>
            <w:r>
              <w:rPr>
                <w:rFonts w:hint="eastAsia" w:ascii="仿宋" w:hAnsi="仿宋" w:eastAsia="仿宋" w:cs="仿宋"/>
                <w:spacing w:val="-12"/>
                <w:sz w:val="24"/>
                <w:szCs w:val="24"/>
                <w:lang w:eastAsia="zh-CN"/>
              </w:rPr>
              <w:tab/>
            </w:r>
            <w:r>
              <w:rPr>
                <w:rFonts w:hint="eastAsia" w:ascii="仿宋" w:hAnsi="仿宋" w:eastAsia="仿宋" w:cs="仿宋"/>
                <w:spacing w:val="-12"/>
                <w:sz w:val="24"/>
                <w:szCs w:val="24"/>
                <w:lang w:val="en-US" w:eastAsia="zh-CN"/>
              </w:rPr>
              <w:t xml:space="preserve">  </w:t>
            </w:r>
            <w:r>
              <w:rPr>
                <w:rFonts w:ascii="仿宋" w:hAnsi="仿宋" w:eastAsia="仿宋" w:cs="仿宋"/>
                <w:spacing w:val="-12"/>
                <w:sz w:val="24"/>
                <w:szCs w:val="24"/>
              </w:rPr>
              <w:t>意见</w:t>
            </w:r>
          </w:p>
        </w:tc>
        <w:tc>
          <w:tcPr>
            <w:tcW w:w="7138" w:type="dxa"/>
            <w:vAlign w:val="top"/>
          </w:tcPr>
          <w:p>
            <w:pPr>
              <w:pStyle w:val="11"/>
              <w:spacing w:line="264" w:lineRule="auto"/>
            </w:pPr>
          </w:p>
          <w:p>
            <w:pPr>
              <w:pStyle w:val="11"/>
              <w:spacing w:line="264" w:lineRule="auto"/>
            </w:pPr>
          </w:p>
          <w:p>
            <w:pPr>
              <w:pStyle w:val="11"/>
              <w:spacing w:line="265" w:lineRule="auto"/>
            </w:pPr>
          </w:p>
          <w:p>
            <w:pPr>
              <w:pStyle w:val="11"/>
              <w:spacing w:line="265" w:lineRule="auto"/>
            </w:pPr>
          </w:p>
          <w:p>
            <w:pPr>
              <w:pStyle w:val="11"/>
              <w:spacing w:line="265" w:lineRule="auto"/>
            </w:pPr>
          </w:p>
          <w:p>
            <w:pPr>
              <w:pStyle w:val="11"/>
              <w:spacing w:line="265" w:lineRule="auto"/>
            </w:pPr>
          </w:p>
          <w:p>
            <w:pPr>
              <w:spacing w:before="78" w:line="217" w:lineRule="auto"/>
              <w:ind w:left="4501"/>
              <w:rPr>
                <w:rFonts w:ascii="仿宋" w:hAnsi="仿宋" w:eastAsia="仿宋" w:cs="仿宋"/>
                <w:sz w:val="24"/>
                <w:szCs w:val="24"/>
              </w:rPr>
            </w:pPr>
            <w:r>
              <w:rPr>
                <w:rFonts w:ascii="仿宋" w:hAnsi="仿宋" w:eastAsia="仿宋" w:cs="仿宋"/>
                <w:spacing w:val="-8"/>
                <w:sz w:val="24"/>
                <w:szCs w:val="24"/>
              </w:rPr>
              <w:t>盖</w:t>
            </w:r>
            <w:r>
              <w:rPr>
                <w:rFonts w:ascii="仿宋" w:hAnsi="仿宋" w:eastAsia="仿宋" w:cs="仿宋"/>
                <w:spacing w:val="57"/>
                <w:sz w:val="24"/>
                <w:szCs w:val="24"/>
              </w:rPr>
              <w:t xml:space="preserve"> </w:t>
            </w:r>
            <w:r>
              <w:rPr>
                <w:rFonts w:ascii="仿宋" w:hAnsi="仿宋" w:eastAsia="仿宋" w:cs="仿宋"/>
                <w:spacing w:val="-8"/>
                <w:sz w:val="24"/>
                <w:szCs w:val="24"/>
              </w:rPr>
              <w:t>章</w:t>
            </w:r>
          </w:p>
          <w:p>
            <w:pPr>
              <w:spacing w:before="197" w:line="217" w:lineRule="auto"/>
              <w:ind w:left="4047"/>
              <w:rPr>
                <w:rFonts w:ascii="仿宋" w:hAnsi="仿宋" w:eastAsia="仿宋" w:cs="仿宋"/>
                <w:sz w:val="24"/>
                <w:szCs w:val="24"/>
              </w:rPr>
            </w:pPr>
            <w:r>
              <w:rPr>
                <w:rFonts w:ascii="Times New Roman" w:hAnsi="Times New Roman" w:eastAsia="Times New Roman" w:cs="Times New Roman"/>
                <w:spacing w:val="-9"/>
                <w:sz w:val="24"/>
                <w:szCs w:val="24"/>
              </w:rPr>
              <w:t>202</w:t>
            </w:r>
            <w:r>
              <w:rPr>
                <w:rFonts w:hint="eastAsia" w:cs="Times New Roman"/>
                <w:spacing w:val="-9"/>
                <w:sz w:val="24"/>
                <w:szCs w:val="24"/>
                <w:lang w:val="en-US" w:eastAsia="zh-CN"/>
              </w:rPr>
              <w:t>4</w:t>
            </w:r>
            <w:r>
              <w:rPr>
                <w:rFonts w:ascii="Times New Roman" w:hAnsi="Times New Roman" w:eastAsia="Times New Roman" w:cs="Times New Roman"/>
                <w:spacing w:val="-12"/>
                <w:sz w:val="24"/>
                <w:szCs w:val="24"/>
              </w:rPr>
              <w:t xml:space="preserve"> </w:t>
            </w:r>
            <w:r>
              <w:rPr>
                <w:rFonts w:ascii="仿宋" w:hAnsi="仿宋" w:eastAsia="仿宋" w:cs="仿宋"/>
                <w:spacing w:val="-9"/>
                <w:sz w:val="24"/>
                <w:szCs w:val="24"/>
              </w:rPr>
              <w:t>年</w:t>
            </w:r>
            <w:r>
              <w:rPr>
                <w:rFonts w:ascii="仿宋" w:hAnsi="仿宋" w:eastAsia="仿宋" w:cs="仿宋"/>
                <w:spacing w:val="60"/>
                <w:sz w:val="24"/>
                <w:szCs w:val="24"/>
              </w:rPr>
              <w:t xml:space="preserve"> </w:t>
            </w:r>
            <w:r>
              <w:rPr>
                <w:rFonts w:ascii="仿宋" w:hAnsi="仿宋" w:eastAsia="仿宋" w:cs="仿宋"/>
                <w:spacing w:val="-9"/>
                <w:sz w:val="24"/>
                <w:szCs w:val="24"/>
              </w:rPr>
              <w:t>月</w:t>
            </w:r>
            <w:r>
              <w:rPr>
                <w:rFonts w:ascii="仿宋" w:hAnsi="仿宋" w:eastAsia="仿宋" w:cs="仿宋"/>
                <w:spacing w:val="95"/>
                <w:sz w:val="24"/>
                <w:szCs w:val="24"/>
              </w:rPr>
              <w:t xml:space="preserve"> </w:t>
            </w:r>
            <w:r>
              <w:rPr>
                <w:rFonts w:ascii="仿宋" w:hAnsi="仿宋" w:eastAsia="仿宋" w:cs="仿宋"/>
                <w:spacing w:val="-9"/>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5" w:hRule="atLeast"/>
        </w:trPr>
        <w:tc>
          <w:tcPr>
            <w:tcW w:w="1705" w:type="dxa"/>
            <w:vAlign w:val="top"/>
          </w:tcPr>
          <w:p>
            <w:pPr>
              <w:spacing w:line="219" w:lineRule="auto"/>
              <w:ind w:left="418"/>
              <w:rPr>
                <w:rFonts w:ascii="仿宋" w:hAnsi="仿宋" w:eastAsia="仿宋" w:cs="仿宋"/>
                <w:sz w:val="24"/>
                <w:szCs w:val="24"/>
              </w:rPr>
            </w:pPr>
          </w:p>
        </w:tc>
        <w:tc>
          <w:tcPr>
            <w:tcW w:w="7138" w:type="dxa"/>
            <w:vAlign w:val="top"/>
          </w:tcPr>
          <w:p>
            <w:pPr>
              <w:spacing w:before="197" w:line="217" w:lineRule="auto"/>
              <w:ind w:left="4091"/>
              <w:rPr>
                <w:rFonts w:ascii="仿宋" w:hAnsi="仿宋" w:eastAsia="仿宋" w:cs="仿宋"/>
                <w:sz w:val="24"/>
                <w:szCs w:val="24"/>
              </w:rPr>
            </w:pPr>
          </w:p>
        </w:tc>
      </w:tr>
    </w:tbl>
    <w:p>
      <w:pPr>
        <w:rPr>
          <w:rFonts w:ascii="Arial"/>
          <w:sz w:val="21"/>
        </w:rPr>
      </w:pPr>
    </w:p>
    <w:p>
      <w:pPr>
        <w:rPr>
          <w:rFonts w:ascii="Arial" w:hAnsi="Arial" w:eastAsia="Arial" w:cs="Arial"/>
          <w:sz w:val="21"/>
          <w:szCs w:val="21"/>
        </w:rPr>
        <w:sectPr>
          <w:footerReference r:id="rId4" w:type="default"/>
          <w:pgSz w:w="11907" w:h="16839"/>
          <w:pgMar w:top="1431" w:right="1528" w:bottom="1703" w:left="1528" w:header="0" w:footer="1430" w:gutter="0"/>
          <w:cols w:space="720" w:num="1"/>
        </w:sectPr>
      </w:pPr>
    </w:p>
    <w:p>
      <w:pPr>
        <w:spacing w:before="100" w:line="230" w:lineRule="auto"/>
        <w:ind w:left="205"/>
        <w:rPr>
          <w:rFonts w:hint="eastAsia" w:ascii="黑体" w:hAnsi="黑体" w:eastAsia="黑体" w:cs="黑体"/>
          <w:spacing w:val="-9"/>
          <w:sz w:val="31"/>
          <w:szCs w:val="31"/>
          <w:lang w:val="en-US" w:eastAsia="zh-CN"/>
        </w:rPr>
      </w:pPr>
      <w:r>
        <w:rPr>
          <w:rFonts w:ascii="黑体" w:hAnsi="黑体" w:eastAsia="黑体" w:cs="黑体"/>
          <w:spacing w:val="-9"/>
          <w:sz w:val="31"/>
          <w:szCs w:val="31"/>
        </w:rPr>
        <w:t>附件</w:t>
      </w:r>
      <w:r>
        <w:rPr>
          <w:rFonts w:ascii="黑体" w:hAnsi="黑体" w:eastAsia="黑体" w:cs="黑体"/>
          <w:spacing w:val="-89"/>
          <w:sz w:val="31"/>
          <w:szCs w:val="31"/>
        </w:rPr>
        <w:t xml:space="preserve"> </w:t>
      </w:r>
      <w:r>
        <w:rPr>
          <w:rFonts w:hint="eastAsia" w:ascii="黑体" w:hAnsi="黑体" w:eastAsia="黑体" w:cs="黑体"/>
          <w:spacing w:val="-9"/>
          <w:sz w:val="31"/>
          <w:szCs w:val="31"/>
          <w:lang w:val="en-US" w:eastAsia="zh-CN"/>
        </w:rPr>
        <w:t>2</w:t>
      </w:r>
    </w:p>
    <w:p>
      <w:pPr>
        <w:spacing w:before="100" w:line="230" w:lineRule="auto"/>
        <w:ind w:left="205"/>
        <w:jc w:val="center"/>
        <w:rPr>
          <w:rFonts w:ascii="宋体" w:hAnsi="宋体" w:eastAsia="宋体" w:cs="宋体"/>
          <w:b/>
          <w:bCs/>
          <w:spacing w:val="-11"/>
          <w:sz w:val="43"/>
          <w:szCs w:val="43"/>
        </w:rPr>
      </w:pPr>
      <w:r>
        <w:rPr>
          <w:rFonts w:hint="eastAsia" w:ascii="宋体" w:hAnsi="宋体" w:cs="宋体"/>
          <w:b/>
          <w:bCs/>
          <w:spacing w:val="-11"/>
          <w:sz w:val="43"/>
          <w:szCs w:val="43"/>
          <w:lang w:val="en-US" w:eastAsia="zh-CN"/>
        </w:rPr>
        <w:t>参</w:t>
      </w:r>
      <w:r>
        <w:rPr>
          <w:rFonts w:ascii="宋体" w:hAnsi="宋体" w:eastAsia="宋体" w:cs="宋体"/>
          <w:b/>
          <w:bCs/>
          <w:spacing w:val="-11"/>
          <w:sz w:val="43"/>
          <w:szCs w:val="43"/>
        </w:rPr>
        <w:t>赛选手汇总表</w:t>
      </w:r>
    </w:p>
    <w:p>
      <w:pPr>
        <w:spacing w:before="140" w:line="211" w:lineRule="auto"/>
        <w:jc w:val="both"/>
        <w:rPr>
          <w:sz w:val="31"/>
          <w:szCs w:val="31"/>
        </w:rPr>
      </w:pPr>
      <w:r>
        <w:rPr>
          <w:spacing w:val="-4"/>
          <w:sz w:val="31"/>
          <w:szCs w:val="31"/>
        </w:rPr>
        <w:t>填表单位</w:t>
      </w:r>
    </w:p>
    <w:p>
      <w:pPr>
        <w:spacing w:line="16" w:lineRule="exact"/>
      </w:pPr>
    </w:p>
    <w:tbl>
      <w:tblPr>
        <w:tblStyle w:val="10"/>
        <w:tblW w:w="15765" w:type="dxa"/>
        <w:tblInd w:w="-9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027"/>
        <w:gridCol w:w="398"/>
        <w:gridCol w:w="945"/>
        <w:gridCol w:w="1334"/>
        <w:gridCol w:w="930"/>
        <w:gridCol w:w="1204"/>
        <w:gridCol w:w="1414"/>
        <w:gridCol w:w="4168"/>
        <w:gridCol w:w="1635"/>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156" w:type="dxa"/>
            <w:vAlign w:val="top"/>
          </w:tcPr>
          <w:p>
            <w:pPr>
              <w:pStyle w:val="11"/>
              <w:spacing w:line="246" w:lineRule="auto"/>
            </w:pPr>
          </w:p>
          <w:p>
            <w:pPr>
              <w:spacing w:before="91" w:line="224" w:lineRule="auto"/>
              <w:jc w:val="center"/>
              <w:rPr>
                <w:rFonts w:hint="eastAsia" w:ascii="黑体" w:hAnsi="黑体" w:eastAsia="黑体" w:cs="黑体"/>
                <w:sz w:val="28"/>
                <w:szCs w:val="28"/>
                <w:lang w:val="en-US" w:eastAsia="zh-CN"/>
              </w:rPr>
            </w:pPr>
            <w:r>
              <w:rPr>
                <w:rFonts w:ascii="黑体" w:hAnsi="黑体" w:eastAsia="黑体" w:cs="黑体"/>
                <w:spacing w:val="-7"/>
                <w:sz w:val="28"/>
                <w:szCs w:val="28"/>
              </w:rPr>
              <w:t>序号</w:t>
            </w:r>
          </w:p>
        </w:tc>
        <w:tc>
          <w:tcPr>
            <w:tcW w:w="1425" w:type="dxa"/>
            <w:gridSpan w:val="2"/>
            <w:vAlign w:val="top"/>
          </w:tcPr>
          <w:p>
            <w:pPr>
              <w:pStyle w:val="11"/>
              <w:spacing w:line="246" w:lineRule="auto"/>
            </w:pPr>
          </w:p>
          <w:p>
            <w:pPr>
              <w:spacing w:before="91" w:line="223" w:lineRule="auto"/>
              <w:ind w:left="451" w:leftChars="0"/>
              <w:rPr>
                <w:rFonts w:ascii="黑体" w:hAnsi="黑体" w:eastAsia="黑体" w:cs="黑体"/>
                <w:sz w:val="28"/>
                <w:szCs w:val="28"/>
              </w:rPr>
            </w:pPr>
            <w:r>
              <w:rPr>
                <w:rFonts w:ascii="黑体" w:hAnsi="黑体" w:eastAsia="黑体" w:cs="黑体"/>
                <w:spacing w:val="-7"/>
                <w:sz w:val="28"/>
                <w:szCs w:val="28"/>
              </w:rPr>
              <w:t>姓名</w:t>
            </w:r>
          </w:p>
        </w:tc>
        <w:tc>
          <w:tcPr>
            <w:tcW w:w="945" w:type="dxa"/>
            <w:vAlign w:val="top"/>
          </w:tcPr>
          <w:p>
            <w:pPr>
              <w:pStyle w:val="11"/>
              <w:spacing w:line="247" w:lineRule="auto"/>
            </w:pPr>
          </w:p>
          <w:p>
            <w:pPr>
              <w:spacing w:before="91" w:line="222" w:lineRule="auto"/>
              <w:ind w:left="192" w:leftChars="0"/>
              <w:rPr>
                <w:rFonts w:ascii="黑体" w:hAnsi="黑体" w:eastAsia="黑体" w:cs="黑体"/>
                <w:sz w:val="28"/>
                <w:szCs w:val="28"/>
              </w:rPr>
            </w:pPr>
            <w:r>
              <w:rPr>
                <w:rFonts w:ascii="黑体" w:hAnsi="黑体" w:eastAsia="黑体" w:cs="黑体"/>
                <w:spacing w:val="-7"/>
                <w:sz w:val="28"/>
                <w:szCs w:val="28"/>
              </w:rPr>
              <w:t>性别</w:t>
            </w:r>
          </w:p>
        </w:tc>
        <w:tc>
          <w:tcPr>
            <w:tcW w:w="1334" w:type="dxa"/>
            <w:vAlign w:val="center"/>
          </w:tcPr>
          <w:p>
            <w:pPr>
              <w:spacing w:before="91" w:line="221" w:lineRule="auto"/>
              <w:ind w:left="209" w:leftChars="0"/>
              <w:jc w:val="center"/>
              <w:rPr>
                <w:rFonts w:hint="eastAsia" w:ascii="黑体" w:hAnsi="黑体" w:eastAsia="黑体" w:cs="黑体"/>
                <w:spacing w:val="-11"/>
                <w:sz w:val="28"/>
                <w:szCs w:val="28"/>
                <w:lang w:val="en-US" w:eastAsia="zh-CN"/>
              </w:rPr>
            </w:pPr>
            <w:r>
              <w:rPr>
                <w:rFonts w:hint="eastAsia" w:ascii="黑体" w:hAnsi="黑体" w:eastAsia="黑体" w:cs="黑体"/>
                <w:spacing w:val="-11"/>
                <w:sz w:val="28"/>
                <w:szCs w:val="28"/>
                <w:lang w:val="en-US" w:eastAsia="zh-CN"/>
              </w:rPr>
              <w:t>出生年月</w:t>
            </w:r>
          </w:p>
        </w:tc>
        <w:tc>
          <w:tcPr>
            <w:tcW w:w="930" w:type="dxa"/>
            <w:vAlign w:val="top"/>
          </w:tcPr>
          <w:p>
            <w:pPr>
              <w:pStyle w:val="11"/>
              <w:spacing w:line="247" w:lineRule="auto"/>
            </w:pPr>
          </w:p>
          <w:p>
            <w:pPr>
              <w:spacing w:before="91" w:line="221" w:lineRule="auto"/>
              <w:ind w:left="209" w:leftChars="0"/>
              <w:rPr>
                <w:rFonts w:ascii="黑体" w:hAnsi="黑体" w:eastAsia="黑体" w:cs="黑体"/>
                <w:sz w:val="28"/>
                <w:szCs w:val="28"/>
              </w:rPr>
            </w:pPr>
            <w:r>
              <w:rPr>
                <w:rFonts w:ascii="黑体" w:hAnsi="黑体" w:eastAsia="黑体" w:cs="黑体"/>
                <w:spacing w:val="-11"/>
                <w:sz w:val="28"/>
                <w:szCs w:val="28"/>
              </w:rPr>
              <w:t>民族</w:t>
            </w:r>
          </w:p>
        </w:tc>
        <w:tc>
          <w:tcPr>
            <w:tcW w:w="1204" w:type="dxa"/>
            <w:vAlign w:val="top"/>
          </w:tcPr>
          <w:p>
            <w:pPr>
              <w:pStyle w:val="11"/>
              <w:spacing w:line="247" w:lineRule="auto"/>
            </w:pPr>
          </w:p>
          <w:p>
            <w:pPr>
              <w:spacing w:before="91" w:line="222" w:lineRule="auto"/>
              <w:jc w:val="center"/>
              <w:rPr>
                <w:rFonts w:ascii="黑体" w:hAnsi="黑体" w:eastAsia="黑体" w:cs="黑体"/>
                <w:sz w:val="28"/>
                <w:szCs w:val="28"/>
              </w:rPr>
            </w:pPr>
            <w:r>
              <w:rPr>
                <w:rFonts w:ascii="黑体" w:hAnsi="黑体" w:eastAsia="黑体" w:cs="黑体"/>
                <w:spacing w:val="-12"/>
                <w:sz w:val="28"/>
                <w:szCs w:val="28"/>
              </w:rPr>
              <w:t>工作单位</w:t>
            </w:r>
          </w:p>
        </w:tc>
        <w:tc>
          <w:tcPr>
            <w:tcW w:w="1414" w:type="dxa"/>
            <w:vAlign w:val="center"/>
          </w:tcPr>
          <w:p>
            <w:pPr>
              <w:spacing w:before="91" w:line="222" w:lineRule="auto"/>
              <w:jc w:val="center"/>
              <w:rPr>
                <w:rFonts w:hint="eastAsia" w:ascii="黑体" w:hAnsi="黑体" w:eastAsia="黑体" w:cs="黑体"/>
                <w:spacing w:val="-12"/>
                <w:sz w:val="28"/>
                <w:szCs w:val="28"/>
                <w:lang w:val="en-US" w:eastAsia="zh-CN"/>
              </w:rPr>
            </w:pPr>
            <w:r>
              <w:rPr>
                <w:rFonts w:hint="eastAsia" w:ascii="黑体" w:hAnsi="黑体" w:eastAsia="黑体" w:cs="黑体"/>
                <w:spacing w:val="-12"/>
                <w:sz w:val="28"/>
                <w:szCs w:val="28"/>
                <w:lang w:val="en-US" w:eastAsia="zh-CN"/>
              </w:rPr>
              <w:t>课程名称</w:t>
            </w:r>
          </w:p>
        </w:tc>
        <w:tc>
          <w:tcPr>
            <w:tcW w:w="416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spacing w:val="-11"/>
                <w:sz w:val="28"/>
                <w:szCs w:val="28"/>
                <w:lang w:val="en-US" w:eastAsia="zh-CN"/>
              </w:rPr>
            </w:pPr>
            <w:r>
              <w:rPr>
                <w:rFonts w:hint="eastAsia" w:ascii="黑体" w:hAnsi="黑体" w:eastAsia="黑体" w:cs="黑体"/>
                <w:spacing w:val="-11"/>
                <w:sz w:val="28"/>
                <w:szCs w:val="28"/>
                <w:lang w:val="en-US" w:eastAsia="zh-CN"/>
              </w:rPr>
              <w:t>组别</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spacing w:val="-11"/>
                <w:sz w:val="28"/>
                <w:szCs w:val="28"/>
                <w:lang w:val="en-US" w:eastAsia="zh-CN"/>
              </w:rPr>
            </w:pPr>
            <w:r>
              <w:rPr>
                <w:rFonts w:hint="eastAsia" w:ascii="黑体" w:hAnsi="黑体" w:eastAsia="黑体" w:cs="黑体"/>
                <w:spacing w:val="-11"/>
                <w:sz w:val="28"/>
                <w:szCs w:val="28"/>
                <w:lang w:val="en-US" w:eastAsia="zh-CN"/>
              </w:rPr>
              <w:t>（文科、理科、工科、思政专项）</w:t>
            </w:r>
          </w:p>
        </w:tc>
        <w:tc>
          <w:tcPr>
            <w:tcW w:w="1635" w:type="dxa"/>
            <w:vAlign w:val="top"/>
          </w:tcPr>
          <w:p>
            <w:pPr>
              <w:pStyle w:val="11"/>
              <w:spacing w:line="247" w:lineRule="auto"/>
            </w:pPr>
          </w:p>
          <w:p>
            <w:pPr>
              <w:spacing w:before="91" w:line="221" w:lineRule="auto"/>
              <w:ind w:left="285" w:leftChars="0"/>
              <w:rPr>
                <w:rFonts w:ascii="黑体" w:hAnsi="黑体" w:eastAsia="黑体" w:cs="黑体"/>
                <w:sz w:val="28"/>
                <w:szCs w:val="28"/>
              </w:rPr>
            </w:pPr>
            <w:r>
              <w:rPr>
                <w:rFonts w:ascii="黑体" w:hAnsi="黑体" w:eastAsia="黑体" w:cs="黑体"/>
                <w:spacing w:val="-11"/>
                <w:sz w:val="28"/>
                <w:szCs w:val="28"/>
              </w:rPr>
              <w:t>职称/职务</w:t>
            </w:r>
          </w:p>
        </w:tc>
        <w:tc>
          <w:tcPr>
            <w:tcW w:w="1554" w:type="dxa"/>
            <w:vAlign w:val="top"/>
          </w:tcPr>
          <w:p>
            <w:pPr>
              <w:pStyle w:val="11"/>
              <w:spacing w:line="246" w:lineRule="auto"/>
            </w:pPr>
          </w:p>
          <w:p>
            <w:pPr>
              <w:spacing w:before="91" w:line="224" w:lineRule="auto"/>
              <w:rPr>
                <w:rFonts w:ascii="黑体" w:hAnsi="黑体" w:eastAsia="黑体" w:cs="黑体"/>
                <w:sz w:val="28"/>
                <w:szCs w:val="28"/>
              </w:rPr>
            </w:pPr>
            <w:r>
              <w:rPr>
                <w:rFonts w:ascii="黑体" w:hAnsi="黑体" w:eastAsia="黑体" w:cs="黑体"/>
                <w:spacing w:val="-12"/>
                <w:sz w:val="28"/>
                <w:szCs w:val="28"/>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156" w:type="dxa"/>
            <w:vAlign w:val="center"/>
          </w:tcPr>
          <w:p>
            <w:pPr>
              <w:spacing w:before="240" w:line="217" w:lineRule="auto"/>
              <w:jc w:val="center"/>
              <w:rPr>
                <w:rFonts w:hint="eastAsia" w:ascii="楷体" w:hAnsi="楷体" w:eastAsia="楷体" w:cs="楷体"/>
                <w:sz w:val="28"/>
                <w:szCs w:val="28"/>
                <w:lang w:val="en-US" w:eastAsia="zh-CN"/>
              </w:rPr>
            </w:pPr>
          </w:p>
        </w:tc>
        <w:tc>
          <w:tcPr>
            <w:tcW w:w="1425" w:type="dxa"/>
            <w:gridSpan w:val="2"/>
            <w:vAlign w:val="top"/>
          </w:tcPr>
          <w:p>
            <w:pPr>
              <w:spacing w:before="91" w:line="223" w:lineRule="auto"/>
              <w:ind w:left="451" w:leftChars="0"/>
            </w:pPr>
          </w:p>
        </w:tc>
        <w:tc>
          <w:tcPr>
            <w:tcW w:w="945" w:type="dxa"/>
            <w:vAlign w:val="top"/>
          </w:tcPr>
          <w:p>
            <w:pPr>
              <w:spacing w:before="91" w:line="222" w:lineRule="auto"/>
              <w:ind w:left="192" w:leftChars="0"/>
            </w:pPr>
          </w:p>
        </w:tc>
        <w:tc>
          <w:tcPr>
            <w:tcW w:w="1334" w:type="dxa"/>
            <w:vAlign w:val="top"/>
          </w:tcPr>
          <w:p>
            <w:pPr>
              <w:spacing w:before="91" w:line="221" w:lineRule="auto"/>
              <w:ind w:left="209" w:leftChars="0"/>
            </w:pPr>
          </w:p>
        </w:tc>
        <w:tc>
          <w:tcPr>
            <w:tcW w:w="930" w:type="dxa"/>
            <w:vAlign w:val="top"/>
          </w:tcPr>
          <w:p>
            <w:pPr>
              <w:spacing w:before="91" w:line="221" w:lineRule="auto"/>
              <w:ind w:left="209" w:leftChars="0"/>
            </w:pPr>
          </w:p>
        </w:tc>
        <w:tc>
          <w:tcPr>
            <w:tcW w:w="1204" w:type="dxa"/>
            <w:vAlign w:val="top"/>
          </w:tcPr>
          <w:p>
            <w:pPr>
              <w:spacing w:before="91" w:line="222" w:lineRule="auto"/>
              <w:jc w:val="center"/>
            </w:pPr>
          </w:p>
        </w:tc>
        <w:tc>
          <w:tcPr>
            <w:tcW w:w="1414" w:type="dxa"/>
            <w:vAlign w:val="top"/>
          </w:tcPr>
          <w:p>
            <w:pPr>
              <w:spacing w:before="91" w:line="222" w:lineRule="auto"/>
              <w:jc w:val="center"/>
            </w:pPr>
          </w:p>
        </w:tc>
        <w:tc>
          <w:tcPr>
            <w:tcW w:w="416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pPr>
          </w:p>
        </w:tc>
        <w:tc>
          <w:tcPr>
            <w:tcW w:w="1635" w:type="dxa"/>
            <w:vAlign w:val="top"/>
          </w:tcPr>
          <w:p>
            <w:pPr>
              <w:spacing w:before="91" w:line="221" w:lineRule="auto"/>
              <w:ind w:left="285" w:leftChars="0"/>
            </w:pPr>
          </w:p>
        </w:tc>
        <w:tc>
          <w:tcPr>
            <w:tcW w:w="1554" w:type="dxa"/>
            <w:vAlign w:val="top"/>
          </w:tcPr>
          <w:p>
            <w:pPr>
              <w:spacing w:before="91" w:line="224" w:lineRule="auto"/>
              <w:ind w:left="743" w:leftChars="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156" w:type="dxa"/>
            <w:vAlign w:val="top"/>
          </w:tcPr>
          <w:p>
            <w:pPr>
              <w:spacing w:before="241" w:line="217" w:lineRule="auto"/>
              <w:ind w:left="844"/>
              <w:rPr>
                <w:rFonts w:ascii="楷体" w:hAnsi="楷体" w:eastAsia="楷体" w:cs="楷体"/>
                <w:sz w:val="28"/>
                <w:szCs w:val="28"/>
              </w:rPr>
            </w:pPr>
          </w:p>
        </w:tc>
        <w:tc>
          <w:tcPr>
            <w:tcW w:w="1425" w:type="dxa"/>
            <w:gridSpan w:val="2"/>
            <w:vAlign w:val="top"/>
          </w:tcPr>
          <w:p>
            <w:pPr>
              <w:pStyle w:val="11"/>
            </w:pPr>
          </w:p>
        </w:tc>
        <w:tc>
          <w:tcPr>
            <w:tcW w:w="945" w:type="dxa"/>
            <w:vAlign w:val="top"/>
          </w:tcPr>
          <w:p>
            <w:pPr>
              <w:pStyle w:val="11"/>
            </w:pPr>
          </w:p>
        </w:tc>
        <w:tc>
          <w:tcPr>
            <w:tcW w:w="1334" w:type="dxa"/>
            <w:vAlign w:val="top"/>
          </w:tcPr>
          <w:p>
            <w:pPr>
              <w:pStyle w:val="11"/>
            </w:pPr>
          </w:p>
        </w:tc>
        <w:tc>
          <w:tcPr>
            <w:tcW w:w="930" w:type="dxa"/>
            <w:vAlign w:val="top"/>
          </w:tcPr>
          <w:p>
            <w:pPr>
              <w:pStyle w:val="11"/>
            </w:pPr>
          </w:p>
        </w:tc>
        <w:tc>
          <w:tcPr>
            <w:tcW w:w="1204" w:type="dxa"/>
            <w:vAlign w:val="top"/>
          </w:tcPr>
          <w:p>
            <w:pPr>
              <w:pStyle w:val="11"/>
            </w:pPr>
          </w:p>
        </w:tc>
        <w:tc>
          <w:tcPr>
            <w:tcW w:w="1414" w:type="dxa"/>
            <w:vAlign w:val="top"/>
          </w:tcPr>
          <w:p>
            <w:pPr>
              <w:pStyle w:val="11"/>
            </w:pPr>
          </w:p>
        </w:tc>
        <w:tc>
          <w:tcPr>
            <w:tcW w:w="4168" w:type="dxa"/>
            <w:vAlign w:val="top"/>
          </w:tcPr>
          <w:p>
            <w:pPr>
              <w:pStyle w:val="11"/>
            </w:pPr>
          </w:p>
        </w:tc>
        <w:tc>
          <w:tcPr>
            <w:tcW w:w="1635" w:type="dxa"/>
            <w:vAlign w:val="top"/>
          </w:tcPr>
          <w:p>
            <w:pPr>
              <w:pStyle w:val="11"/>
            </w:pPr>
          </w:p>
        </w:tc>
        <w:tc>
          <w:tcPr>
            <w:tcW w:w="155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156" w:type="dxa"/>
            <w:vAlign w:val="top"/>
          </w:tcPr>
          <w:p>
            <w:pPr>
              <w:spacing w:before="242" w:line="217" w:lineRule="auto"/>
              <w:ind w:left="853"/>
              <w:rPr>
                <w:rFonts w:ascii="楷体" w:hAnsi="楷体" w:eastAsia="楷体" w:cs="楷体"/>
                <w:sz w:val="28"/>
                <w:szCs w:val="28"/>
              </w:rPr>
            </w:pPr>
          </w:p>
        </w:tc>
        <w:tc>
          <w:tcPr>
            <w:tcW w:w="1425" w:type="dxa"/>
            <w:gridSpan w:val="2"/>
            <w:vAlign w:val="top"/>
          </w:tcPr>
          <w:p>
            <w:pPr>
              <w:pStyle w:val="11"/>
            </w:pPr>
          </w:p>
        </w:tc>
        <w:tc>
          <w:tcPr>
            <w:tcW w:w="945" w:type="dxa"/>
            <w:vAlign w:val="top"/>
          </w:tcPr>
          <w:p>
            <w:pPr>
              <w:pStyle w:val="11"/>
            </w:pPr>
          </w:p>
        </w:tc>
        <w:tc>
          <w:tcPr>
            <w:tcW w:w="1334" w:type="dxa"/>
            <w:vAlign w:val="top"/>
          </w:tcPr>
          <w:p>
            <w:pPr>
              <w:pStyle w:val="11"/>
            </w:pPr>
          </w:p>
        </w:tc>
        <w:tc>
          <w:tcPr>
            <w:tcW w:w="930" w:type="dxa"/>
            <w:vAlign w:val="top"/>
          </w:tcPr>
          <w:p>
            <w:pPr>
              <w:pStyle w:val="11"/>
            </w:pPr>
          </w:p>
        </w:tc>
        <w:tc>
          <w:tcPr>
            <w:tcW w:w="1204" w:type="dxa"/>
            <w:vAlign w:val="top"/>
          </w:tcPr>
          <w:p>
            <w:pPr>
              <w:pStyle w:val="11"/>
            </w:pPr>
          </w:p>
        </w:tc>
        <w:tc>
          <w:tcPr>
            <w:tcW w:w="1414" w:type="dxa"/>
            <w:vAlign w:val="top"/>
          </w:tcPr>
          <w:p>
            <w:pPr>
              <w:pStyle w:val="11"/>
            </w:pPr>
          </w:p>
        </w:tc>
        <w:tc>
          <w:tcPr>
            <w:tcW w:w="4168" w:type="dxa"/>
            <w:vAlign w:val="top"/>
          </w:tcPr>
          <w:p>
            <w:pPr>
              <w:pStyle w:val="11"/>
            </w:pPr>
          </w:p>
        </w:tc>
        <w:tc>
          <w:tcPr>
            <w:tcW w:w="1635" w:type="dxa"/>
            <w:vAlign w:val="top"/>
          </w:tcPr>
          <w:p>
            <w:pPr>
              <w:pStyle w:val="11"/>
            </w:pPr>
          </w:p>
        </w:tc>
        <w:tc>
          <w:tcPr>
            <w:tcW w:w="155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156" w:type="dxa"/>
            <w:vAlign w:val="top"/>
          </w:tcPr>
          <w:p>
            <w:pPr>
              <w:spacing w:before="226" w:line="217" w:lineRule="auto"/>
              <w:ind w:left="456"/>
              <w:rPr>
                <w:rFonts w:ascii="楷体" w:hAnsi="楷体" w:eastAsia="楷体" w:cs="楷体"/>
                <w:sz w:val="28"/>
                <w:szCs w:val="28"/>
              </w:rPr>
            </w:pPr>
          </w:p>
        </w:tc>
        <w:tc>
          <w:tcPr>
            <w:tcW w:w="1425" w:type="dxa"/>
            <w:gridSpan w:val="2"/>
            <w:vAlign w:val="top"/>
          </w:tcPr>
          <w:p>
            <w:pPr>
              <w:pStyle w:val="11"/>
            </w:pPr>
          </w:p>
        </w:tc>
        <w:tc>
          <w:tcPr>
            <w:tcW w:w="945" w:type="dxa"/>
            <w:vAlign w:val="top"/>
          </w:tcPr>
          <w:p>
            <w:pPr>
              <w:pStyle w:val="11"/>
            </w:pPr>
          </w:p>
        </w:tc>
        <w:tc>
          <w:tcPr>
            <w:tcW w:w="1334" w:type="dxa"/>
            <w:vAlign w:val="top"/>
          </w:tcPr>
          <w:p>
            <w:pPr>
              <w:pStyle w:val="11"/>
            </w:pPr>
          </w:p>
        </w:tc>
        <w:tc>
          <w:tcPr>
            <w:tcW w:w="930" w:type="dxa"/>
            <w:vAlign w:val="top"/>
          </w:tcPr>
          <w:p>
            <w:pPr>
              <w:pStyle w:val="11"/>
            </w:pPr>
          </w:p>
        </w:tc>
        <w:tc>
          <w:tcPr>
            <w:tcW w:w="1204" w:type="dxa"/>
            <w:vAlign w:val="top"/>
          </w:tcPr>
          <w:p>
            <w:pPr>
              <w:pStyle w:val="11"/>
            </w:pPr>
          </w:p>
        </w:tc>
        <w:tc>
          <w:tcPr>
            <w:tcW w:w="1414" w:type="dxa"/>
            <w:vAlign w:val="top"/>
          </w:tcPr>
          <w:p>
            <w:pPr>
              <w:pStyle w:val="11"/>
            </w:pPr>
          </w:p>
        </w:tc>
        <w:tc>
          <w:tcPr>
            <w:tcW w:w="4168" w:type="dxa"/>
            <w:vAlign w:val="top"/>
          </w:tcPr>
          <w:p>
            <w:pPr>
              <w:pStyle w:val="11"/>
            </w:pPr>
          </w:p>
        </w:tc>
        <w:tc>
          <w:tcPr>
            <w:tcW w:w="1635" w:type="dxa"/>
            <w:vAlign w:val="top"/>
          </w:tcPr>
          <w:p>
            <w:pPr>
              <w:pStyle w:val="11"/>
            </w:pPr>
          </w:p>
        </w:tc>
        <w:tc>
          <w:tcPr>
            <w:tcW w:w="155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156" w:type="dxa"/>
            <w:vAlign w:val="center"/>
          </w:tcPr>
          <w:p>
            <w:pPr>
              <w:spacing w:before="243" w:line="219" w:lineRule="auto"/>
              <w:jc w:val="center"/>
              <w:rPr>
                <w:rFonts w:ascii="楷体" w:hAnsi="楷体" w:eastAsia="楷体" w:cs="楷体"/>
                <w:sz w:val="28"/>
                <w:szCs w:val="28"/>
              </w:rPr>
            </w:pPr>
            <w:r>
              <w:rPr>
                <w:rFonts w:ascii="楷体" w:hAnsi="楷体" w:eastAsia="楷体" w:cs="楷体"/>
                <w:spacing w:val="-1"/>
                <w:sz w:val="28"/>
                <w:szCs w:val="28"/>
              </w:rPr>
              <w:t>备   注</w:t>
            </w:r>
          </w:p>
        </w:tc>
        <w:tc>
          <w:tcPr>
            <w:tcW w:w="1027" w:type="dxa"/>
            <w:vAlign w:val="top"/>
          </w:tcPr>
          <w:p>
            <w:pPr>
              <w:pStyle w:val="11"/>
            </w:pPr>
          </w:p>
        </w:tc>
        <w:tc>
          <w:tcPr>
            <w:tcW w:w="3607" w:type="dxa"/>
            <w:gridSpan w:val="4"/>
            <w:vAlign w:val="top"/>
          </w:tcPr>
          <w:p>
            <w:pPr>
              <w:pStyle w:val="11"/>
            </w:pPr>
          </w:p>
        </w:tc>
        <w:tc>
          <w:tcPr>
            <w:tcW w:w="9975" w:type="dxa"/>
            <w:gridSpan w:val="5"/>
            <w:vAlign w:val="top"/>
          </w:tcPr>
          <w:p>
            <w:pPr>
              <w:pStyle w:val="11"/>
            </w:pPr>
          </w:p>
        </w:tc>
      </w:tr>
    </w:tbl>
    <w:p>
      <w:pPr>
        <w:spacing w:line="240" w:lineRule="exact"/>
        <w:rPr>
          <w:rFonts w:ascii="方正小标宋简体" w:hAnsi="宋体" w:eastAsia="方正小标宋简体"/>
          <w:sz w:val="30"/>
        </w:rPr>
      </w:pPr>
    </w:p>
    <w:p>
      <w:pPr>
        <w:spacing w:line="240" w:lineRule="exact"/>
        <w:rPr>
          <w:rFonts w:ascii="方正小标宋简体" w:hAnsi="宋体" w:eastAsia="方正小标宋简体"/>
          <w:sz w:val="30"/>
        </w:rPr>
      </w:pPr>
    </w:p>
    <w:p>
      <w:pPr>
        <w:spacing w:line="240" w:lineRule="exact"/>
        <w:rPr>
          <w:rFonts w:ascii="方正小标宋简体" w:hAnsi="宋体" w:eastAsia="方正小标宋简体"/>
          <w:sz w:val="30"/>
        </w:rPr>
      </w:pPr>
    </w:p>
    <w:p>
      <w:pPr>
        <w:pBdr>
          <w:top w:val="single" w:color="auto" w:sz="6" w:space="1"/>
          <w:bottom w:val="single" w:color="auto" w:sz="6" w:space="1"/>
        </w:pBdr>
        <w:spacing w:line="460" w:lineRule="exact"/>
        <w:ind w:firstLine="280" w:firstLineChars="100"/>
      </w:pPr>
      <w:r>
        <w:rPr>
          <w:rFonts w:hint="eastAsia" w:ascii="仿宋_GB2312" w:eastAsia="仿宋_GB2312"/>
          <w:sz w:val="28"/>
          <w:szCs w:val="28"/>
        </w:rPr>
        <w:t xml:space="preserve">河北科技师范学院工会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月27日印发</w:t>
      </w:r>
    </w:p>
    <w:sectPr>
      <w:footerReference r:id="rId5" w:type="default"/>
      <w:footerReference r:id="rId6" w:type="even"/>
      <w:pgSz w:w="16838" w:h="11906" w:orient="landscape"/>
      <w:pgMar w:top="1758" w:right="1440" w:bottom="164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847"/>
      <w:rPr>
        <w:rFonts w:ascii="仿宋" w:hAnsi="仿宋" w:eastAsia="仿宋" w:cs="仿宋"/>
        <w:sz w:val="28"/>
        <w:szCs w:val="28"/>
      </w:rPr>
    </w:pPr>
    <w:r>
      <w:rPr>
        <w:rFonts w:ascii="仿宋" w:hAnsi="仿宋" w:eastAsia="仿宋" w:cs="仿宋"/>
        <w:spacing w:val="-13"/>
        <w:sz w:val="28"/>
        <w:szCs w:val="28"/>
      </w:rPr>
      <w:t>—</w:t>
    </w:r>
    <w:r>
      <w:rPr>
        <w:rFonts w:ascii="仿宋" w:hAnsi="仿宋" w:eastAsia="仿宋" w:cs="仿宋"/>
        <w:spacing w:val="33"/>
        <w:sz w:val="28"/>
        <w:szCs w:val="28"/>
      </w:rPr>
      <w:t xml:space="preserve"> </w:t>
    </w:r>
    <w:r>
      <w:rPr>
        <w:rFonts w:ascii="仿宋" w:hAnsi="仿宋" w:eastAsia="仿宋" w:cs="仿宋"/>
        <w:spacing w:val="-13"/>
        <w:sz w:val="28"/>
        <w:szCs w:val="28"/>
      </w:rPr>
      <w:t>13</w:t>
    </w:r>
    <w:r>
      <w:rPr>
        <w:rFonts w:ascii="仿宋" w:hAnsi="仿宋" w:eastAsia="仿宋" w:cs="仿宋"/>
        <w:spacing w:val="27"/>
        <w:sz w:val="28"/>
        <w:szCs w:val="28"/>
      </w:rPr>
      <w:t xml:space="preserve"> </w:t>
    </w:r>
    <w:r>
      <w:rPr>
        <w:rFonts w:ascii="仿宋" w:hAnsi="仿宋" w:eastAsia="仿宋" w:cs="仿宋"/>
        <w:spacing w:val="-13"/>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56"/>
      <w:rPr>
        <w:rFonts w:ascii="仿宋" w:hAnsi="仿宋" w:eastAsia="仿宋" w:cs="仿宋"/>
        <w:sz w:val="28"/>
        <w:szCs w:val="28"/>
      </w:rPr>
    </w:pPr>
    <w:r>
      <w:rPr>
        <w:rFonts w:ascii="仿宋" w:hAnsi="仿宋" w:eastAsia="仿宋" w:cs="仿宋"/>
        <w:spacing w:val="-13"/>
        <w:sz w:val="28"/>
        <w:szCs w:val="28"/>
      </w:rPr>
      <w:t>—</w:t>
    </w:r>
    <w:r>
      <w:rPr>
        <w:rFonts w:ascii="仿宋" w:hAnsi="仿宋" w:eastAsia="仿宋" w:cs="仿宋"/>
        <w:spacing w:val="33"/>
        <w:sz w:val="28"/>
        <w:szCs w:val="28"/>
      </w:rPr>
      <w:t xml:space="preserve"> </w:t>
    </w:r>
    <w:r>
      <w:rPr>
        <w:rFonts w:ascii="仿宋" w:hAnsi="仿宋" w:eastAsia="仿宋" w:cs="仿宋"/>
        <w:spacing w:val="-13"/>
        <w:sz w:val="28"/>
        <w:szCs w:val="28"/>
      </w:rPr>
      <w:t>14</w:t>
    </w:r>
    <w:r>
      <w:rPr>
        <w:rFonts w:ascii="仿宋" w:hAnsi="仿宋" w:eastAsia="仿宋" w:cs="仿宋"/>
        <w:spacing w:val="27"/>
        <w:sz w:val="28"/>
        <w:szCs w:val="28"/>
      </w:rPr>
      <w:t xml:space="preserve"> </w:t>
    </w:r>
    <w:r>
      <w:rPr>
        <w:rFonts w:ascii="仿宋" w:hAnsi="仿宋" w:eastAsia="仿宋" w:cs="仿宋"/>
        <w:spacing w:val="-13"/>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EE085"/>
    <w:multiLevelType w:val="singleLevel"/>
    <w:tmpl w:val="CC5EE0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TIwZmRhNTY3ZWZmODA0OWNhNDA5NmM0OTBmMWEifQ=="/>
  </w:docVars>
  <w:rsids>
    <w:rsidRoot w:val="002C69B3"/>
    <w:rsid w:val="00021B5A"/>
    <w:rsid w:val="00037CC0"/>
    <w:rsid w:val="00065406"/>
    <w:rsid w:val="000A66EE"/>
    <w:rsid w:val="0016540E"/>
    <w:rsid w:val="00273953"/>
    <w:rsid w:val="002C69B3"/>
    <w:rsid w:val="00350A30"/>
    <w:rsid w:val="003A64DF"/>
    <w:rsid w:val="0054407A"/>
    <w:rsid w:val="005A616C"/>
    <w:rsid w:val="005B62FF"/>
    <w:rsid w:val="005D7067"/>
    <w:rsid w:val="00612EAC"/>
    <w:rsid w:val="00784467"/>
    <w:rsid w:val="007B5106"/>
    <w:rsid w:val="009024E6"/>
    <w:rsid w:val="009110E3"/>
    <w:rsid w:val="00946570"/>
    <w:rsid w:val="00955E70"/>
    <w:rsid w:val="009A4B06"/>
    <w:rsid w:val="00AB14A2"/>
    <w:rsid w:val="00AD2967"/>
    <w:rsid w:val="00AD3568"/>
    <w:rsid w:val="00AD3B5F"/>
    <w:rsid w:val="00B912D1"/>
    <w:rsid w:val="00BB327C"/>
    <w:rsid w:val="00D17B93"/>
    <w:rsid w:val="00D41B28"/>
    <w:rsid w:val="00D6170A"/>
    <w:rsid w:val="00D95B1C"/>
    <w:rsid w:val="00DA1916"/>
    <w:rsid w:val="00DA5BCE"/>
    <w:rsid w:val="00F20760"/>
    <w:rsid w:val="00F334AA"/>
    <w:rsid w:val="00F73EE7"/>
    <w:rsid w:val="04C4548F"/>
    <w:rsid w:val="05006B23"/>
    <w:rsid w:val="068B4749"/>
    <w:rsid w:val="07324F66"/>
    <w:rsid w:val="08065EA4"/>
    <w:rsid w:val="0C032502"/>
    <w:rsid w:val="0CF167FE"/>
    <w:rsid w:val="0FC226D4"/>
    <w:rsid w:val="11000D9F"/>
    <w:rsid w:val="18516552"/>
    <w:rsid w:val="188744BB"/>
    <w:rsid w:val="1A9B3DCA"/>
    <w:rsid w:val="23F23130"/>
    <w:rsid w:val="2694471D"/>
    <w:rsid w:val="26E811E9"/>
    <w:rsid w:val="29B708B2"/>
    <w:rsid w:val="2BBB6CFF"/>
    <w:rsid w:val="2C3A5674"/>
    <w:rsid w:val="30316D8E"/>
    <w:rsid w:val="30890978"/>
    <w:rsid w:val="321E3342"/>
    <w:rsid w:val="322F4801"/>
    <w:rsid w:val="32CC2907"/>
    <w:rsid w:val="353262EC"/>
    <w:rsid w:val="360833DF"/>
    <w:rsid w:val="367D141C"/>
    <w:rsid w:val="36971613"/>
    <w:rsid w:val="369A1260"/>
    <w:rsid w:val="38C22C79"/>
    <w:rsid w:val="3E622809"/>
    <w:rsid w:val="3FA70E1B"/>
    <w:rsid w:val="405A7C3B"/>
    <w:rsid w:val="495A0CAC"/>
    <w:rsid w:val="49E54354"/>
    <w:rsid w:val="4A365275"/>
    <w:rsid w:val="4A396B13"/>
    <w:rsid w:val="4B693428"/>
    <w:rsid w:val="4B8B339F"/>
    <w:rsid w:val="4C176671"/>
    <w:rsid w:val="4CF907DC"/>
    <w:rsid w:val="4F8C5937"/>
    <w:rsid w:val="518C1C1F"/>
    <w:rsid w:val="51EF7FC0"/>
    <w:rsid w:val="53146370"/>
    <w:rsid w:val="57260895"/>
    <w:rsid w:val="58BF28DA"/>
    <w:rsid w:val="59DE15ED"/>
    <w:rsid w:val="5E2751A9"/>
    <w:rsid w:val="6850354E"/>
    <w:rsid w:val="6B1C148F"/>
    <w:rsid w:val="6C0C52C6"/>
    <w:rsid w:val="6F631DB9"/>
    <w:rsid w:val="7039227A"/>
    <w:rsid w:val="76FD328D"/>
    <w:rsid w:val="7BB92A74"/>
    <w:rsid w:val="7C02295A"/>
    <w:rsid w:val="7CFA6357"/>
    <w:rsid w:val="7DE6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8"/>
      <w:szCs w:val="28"/>
      <w:lang w:val="en-US" w:eastAsia="en-US" w:bidi="ar-SA"/>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autoRedefine/>
    <w:qFormat/>
    <w:uiPriority w:val="0"/>
  </w:style>
  <w:style w:type="character" w:styleId="8">
    <w:name w:val="Hyperlink"/>
    <w:basedOn w:val="6"/>
    <w:autoRedefine/>
    <w:semiHidden/>
    <w:unhideWhenUsed/>
    <w:qFormat/>
    <w:uiPriority w:val="0"/>
    <w:rPr>
      <w:color w:val="0000FF"/>
      <w:u w:val="single"/>
    </w:rPr>
  </w:style>
  <w:style w:type="paragraph" w:styleId="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209</Words>
  <Characters>1194</Characters>
  <Lines>9</Lines>
  <Paragraphs>2</Paragraphs>
  <TotalTime>25</TotalTime>
  <ScaleCrop>false</ScaleCrop>
  <LinksUpToDate>false</LinksUpToDate>
  <CharactersWithSpaces>1401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2022-05-02T22:30:00Z</dcterms:created>
  <dc:creator>丫丫</dc:creator>
  <cp:lastModifiedBy>haha董丽涛</cp:lastModifiedBy>
  <dcterms:modified xsi:type="dcterms:W3CDTF">2024-03-28T03:05:15Z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7A8C7B59B18D4434AE2AB6E2DB393420_13</vt:lpwstr>
  </property>
</Properties>
</file>